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0A" w:rsidRPr="000812E8" w:rsidRDefault="0014420A">
      <w:pPr>
        <w:pBdr>
          <w:top w:val="single" w:sz="4" w:space="6" w:color="auto"/>
          <w:left w:val="single" w:sz="4" w:space="4" w:color="auto"/>
          <w:bottom w:val="single" w:sz="4" w:space="5" w:color="auto"/>
          <w:right w:val="single" w:sz="4" w:space="4" w:color="auto"/>
        </w:pBdr>
        <w:jc w:val="center"/>
        <w:rPr>
          <w:rFonts w:asciiTheme="minorHAnsi" w:hAnsiTheme="minorHAnsi" w:cstheme="minorHAnsi"/>
        </w:rPr>
      </w:pPr>
      <w:r w:rsidRPr="000812E8">
        <w:rPr>
          <w:rFonts w:asciiTheme="minorHAnsi" w:hAnsiTheme="minorHAnsi" w:cstheme="minorHAnsi"/>
        </w:rPr>
        <w:t>MINNESOTA FALL SUPERVISORS CONFERENCE</w:t>
      </w:r>
    </w:p>
    <w:p w:rsidR="00BC7019" w:rsidRPr="000812E8" w:rsidRDefault="00BC7019">
      <w:pPr>
        <w:pBdr>
          <w:top w:val="single" w:sz="4" w:space="6" w:color="auto"/>
          <w:left w:val="single" w:sz="4" w:space="4" w:color="auto"/>
          <w:bottom w:val="single" w:sz="4" w:space="5" w:color="auto"/>
          <w:right w:val="single" w:sz="4" w:space="4" w:color="auto"/>
        </w:pBdr>
        <w:jc w:val="center"/>
        <w:rPr>
          <w:rFonts w:asciiTheme="minorHAnsi" w:hAnsiTheme="minorHAnsi" w:cstheme="minorHAnsi"/>
        </w:rPr>
      </w:pPr>
      <w:r w:rsidRPr="000812E8">
        <w:rPr>
          <w:rFonts w:asciiTheme="minorHAnsi" w:hAnsiTheme="minorHAnsi" w:cstheme="minorHAnsi"/>
        </w:rPr>
        <w:t>CONFERENCE THEME:</w:t>
      </w:r>
    </w:p>
    <w:p w:rsidR="0014420A" w:rsidRPr="000812E8" w:rsidRDefault="0014420A">
      <w:pPr>
        <w:pBdr>
          <w:top w:val="single" w:sz="4" w:space="6" w:color="auto"/>
          <w:left w:val="single" w:sz="4" w:space="4" w:color="auto"/>
          <w:bottom w:val="single" w:sz="4" w:space="5" w:color="auto"/>
          <w:right w:val="single" w:sz="4" w:space="4" w:color="auto"/>
        </w:pBdr>
        <w:jc w:val="center"/>
        <w:rPr>
          <w:rFonts w:asciiTheme="minorHAnsi" w:hAnsiTheme="minorHAnsi" w:cstheme="minorHAnsi"/>
          <w:b/>
          <w:i/>
          <w:u w:val="single"/>
        </w:rPr>
      </w:pPr>
      <w:r w:rsidRPr="000812E8">
        <w:rPr>
          <w:rFonts w:asciiTheme="minorHAnsi" w:hAnsiTheme="minorHAnsi" w:cstheme="minorHAnsi"/>
          <w:b/>
          <w:i/>
          <w:u w:val="single"/>
        </w:rPr>
        <w:t>“</w:t>
      </w:r>
      <w:r w:rsidR="00D74262">
        <w:rPr>
          <w:rFonts w:asciiTheme="minorHAnsi" w:hAnsiTheme="minorHAnsi" w:cstheme="minorHAnsi"/>
          <w:b/>
          <w:i/>
          <w:u w:val="single"/>
        </w:rPr>
        <w:t>Tricks and Treats of Supervision</w:t>
      </w:r>
      <w:r w:rsidR="00FD6100" w:rsidRPr="000812E8">
        <w:rPr>
          <w:rFonts w:asciiTheme="minorHAnsi" w:hAnsiTheme="minorHAnsi" w:cstheme="minorHAnsi"/>
          <w:b/>
          <w:i/>
          <w:u w:val="single"/>
        </w:rPr>
        <w:t>”</w:t>
      </w:r>
    </w:p>
    <w:p w:rsidR="0014420A" w:rsidRPr="000812E8" w:rsidRDefault="0014420A">
      <w:pPr>
        <w:pBdr>
          <w:top w:val="single" w:sz="4" w:space="6" w:color="auto"/>
          <w:left w:val="single" w:sz="4" w:space="4" w:color="auto"/>
          <w:bottom w:val="single" w:sz="4" w:space="5" w:color="auto"/>
          <w:right w:val="single" w:sz="4" w:space="4" w:color="auto"/>
        </w:pBdr>
        <w:jc w:val="center"/>
        <w:rPr>
          <w:rFonts w:asciiTheme="minorHAnsi" w:hAnsiTheme="minorHAnsi" w:cstheme="minorHAnsi"/>
        </w:rPr>
      </w:pPr>
      <w:r w:rsidRPr="000812E8">
        <w:rPr>
          <w:rFonts w:asciiTheme="minorHAnsi" w:hAnsiTheme="minorHAnsi" w:cstheme="minorHAnsi"/>
        </w:rPr>
        <w:t>BREEZY POINT RESORT, BREEZY POINT, MINNESOTA</w:t>
      </w:r>
    </w:p>
    <w:p w:rsidR="0014420A" w:rsidRPr="000812E8" w:rsidRDefault="0014420A">
      <w:pPr>
        <w:pBdr>
          <w:top w:val="single" w:sz="4" w:space="6" w:color="auto"/>
          <w:left w:val="single" w:sz="4" w:space="4" w:color="auto"/>
          <w:bottom w:val="single" w:sz="4" w:space="5" w:color="auto"/>
          <w:right w:val="single" w:sz="4" w:space="4" w:color="auto"/>
        </w:pBdr>
        <w:jc w:val="center"/>
        <w:rPr>
          <w:rFonts w:asciiTheme="minorHAnsi" w:hAnsiTheme="minorHAnsi" w:cstheme="minorHAnsi"/>
        </w:rPr>
      </w:pPr>
      <w:r w:rsidRPr="000812E8">
        <w:rPr>
          <w:rFonts w:asciiTheme="minorHAnsi" w:hAnsiTheme="minorHAnsi" w:cstheme="minorHAnsi"/>
        </w:rPr>
        <w:t xml:space="preserve">SEPTEMBER </w:t>
      </w:r>
      <w:r w:rsidR="00D74262">
        <w:rPr>
          <w:rFonts w:asciiTheme="minorHAnsi" w:hAnsiTheme="minorHAnsi" w:cstheme="minorHAnsi"/>
        </w:rPr>
        <w:t>13-16, 2015</w:t>
      </w:r>
    </w:p>
    <w:p w:rsidR="0014420A" w:rsidRPr="000812E8" w:rsidRDefault="0014420A">
      <w:pPr>
        <w:jc w:val="center"/>
        <w:rPr>
          <w:rFonts w:asciiTheme="minorHAnsi" w:hAnsiTheme="minorHAnsi" w:cstheme="minorHAnsi"/>
        </w:rPr>
      </w:pPr>
    </w:p>
    <w:p w:rsidR="0014420A" w:rsidRPr="000812E8" w:rsidRDefault="003B613A">
      <w:pPr>
        <w:pStyle w:val="Heading3"/>
        <w:rPr>
          <w:rFonts w:asciiTheme="minorHAnsi" w:hAnsiTheme="minorHAnsi" w:cstheme="minorHAnsi"/>
        </w:rPr>
      </w:pPr>
      <w:r w:rsidRPr="000812E8">
        <w:rPr>
          <w:rFonts w:asciiTheme="minorHAnsi" w:hAnsiTheme="minorHAnsi" w:cstheme="minorHAnsi"/>
        </w:rPr>
        <w:t>A</w:t>
      </w:r>
      <w:r w:rsidR="0014420A" w:rsidRPr="000812E8">
        <w:rPr>
          <w:rFonts w:asciiTheme="minorHAnsi" w:hAnsiTheme="minorHAnsi" w:cstheme="minorHAnsi"/>
        </w:rPr>
        <w:t xml:space="preserve"> G E N D A</w:t>
      </w:r>
    </w:p>
    <w:p w:rsidR="0014420A" w:rsidRPr="000812E8" w:rsidRDefault="0014420A">
      <w:pPr>
        <w:jc w:val="center"/>
        <w:rPr>
          <w:rFonts w:asciiTheme="minorHAnsi" w:hAnsiTheme="minorHAnsi" w:cstheme="minorHAnsi"/>
        </w:rPr>
      </w:pPr>
    </w:p>
    <w:p w:rsidR="0014420A" w:rsidRPr="00CD7094" w:rsidRDefault="0014420A">
      <w:pPr>
        <w:pStyle w:val="Heading2"/>
        <w:rPr>
          <w:rFonts w:asciiTheme="minorHAnsi" w:hAnsiTheme="minorHAnsi" w:cstheme="minorHAnsi"/>
        </w:rPr>
      </w:pPr>
      <w:r w:rsidRPr="00CD7094">
        <w:rPr>
          <w:rFonts w:asciiTheme="minorHAnsi" w:hAnsiTheme="minorHAnsi" w:cstheme="minorHAnsi"/>
        </w:rPr>
        <w:t xml:space="preserve">SUNDAY, SEPTEMBER </w:t>
      </w:r>
      <w:r w:rsidR="00D74262" w:rsidRPr="00CD7094">
        <w:rPr>
          <w:rFonts w:asciiTheme="minorHAnsi" w:hAnsiTheme="minorHAnsi" w:cstheme="minorHAnsi"/>
        </w:rPr>
        <w:t>13</w:t>
      </w:r>
      <w:r w:rsidRPr="00CD7094">
        <w:rPr>
          <w:rFonts w:asciiTheme="minorHAnsi" w:hAnsiTheme="minorHAnsi" w:cstheme="minorHAnsi"/>
        </w:rPr>
        <w:t>, 20</w:t>
      </w:r>
      <w:r w:rsidR="00115CAF" w:rsidRPr="00CD7094">
        <w:rPr>
          <w:rFonts w:asciiTheme="minorHAnsi" w:hAnsiTheme="minorHAnsi" w:cstheme="minorHAnsi"/>
        </w:rPr>
        <w:t>1</w:t>
      </w:r>
      <w:r w:rsidR="00D74262" w:rsidRPr="00CD7094">
        <w:rPr>
          <w:rFonts w:asciiTheme="minorHAnsi" w:hAnsiTheme="minorHAnsi" w:cstheme="minorHAnsi"/>
        </w:rPr>
        <w:t>5</w:t>
      </w:r>
    </w:p>
    <w:p w:rsidR="0014420A" w:rsidRPr="00CD7094" w:rsidRDefault="0014420A">
      <w:pPr>
        <w:rPr>
          <w:rFonts w:asciiTheme="minorHAnsi" w:hAnsiTheme="minorHAnsi" w:cstheme="minorHAnsi"/>
        </w:rPr>
      </w:pPr>
      <w:r w:rsidRPr="00CD7094">
        <w:rPr>
          <w:rFonts w:asciiTheme="minorHAnsi" w:hAnsiTheme="minorHAnsi" w:cstheme="minorHAnsi"/>
          <w:b/>
        </w:rPr>
        <w:t>2:00 p.m.</w:t>
      </w:r>
      <w:r w:rsidR="00791DD4" w:rsidRPr="00CD7094">
        <w:rPr>
          <w:rFonts w:asciiTheme="minorHAnsi" w:hAnsiTheme="minorHAnsi" w:cstheme="minorHAnsi"/>
          <w:b/>
        </w:rPr>
        <w:t xml:space="preserve"> </w:t>
      </w:r>
      <w:r w:rsidRPr="00CD7094">
        <w:rPr>
          <w:rFonts w:asciiTheme="minorHAnsi" w:hAnsiTheme="minorHAnsi" w:cstheme="minorHAnsi"/>
          <w:b/>
        </w:rPr>
        <w:t>– 4:30 p.m.</w:t>
      </w:r>
      <w:r w:rsidRPr="00CD7094">
        <w:rPr>
          <w:rFonts w:asciiTheme="minorHAnsi" w:hAnsiTheme="minorHAnsi" w:cstheme="minorHAnsi"/>
        </w:rPr>
        <w:t xml:space="preserve"> </w:t>
      </w:r>
      <w:r w:rsidR="003B613A" w:rsidRPr="00CD7094">
        <w:rPr>
          <w:rFonts w:asciiTheme="minorHAnsi" w:hAnsiTheme="minorHAnsi" w:cstheme="minorHAnsi"/>
        </w:rPr>
        <w:t>–</w:t>
      </w:r>
      <w:r w:rsidRPr="00CD7094">
        <w:rPr>
          <w:rFonts w:asciiTheme="minorHAnsi" w:hAnsiTheme="minorHAnsi" w:cstheme="minorHAnsi"/>
        </w:rPr>
        <w:t xml:space="preserve"> Annual Supervisors Golf Tournament</w:t>
      </w:r>
    </w:p>
    <w:p w:rsidR="0014420A" w:rsidRPr="00CD7094" w:rsidRDefault="0014420A">
      <w:pPr>
        <w:rPr>
          <w:rFonts w:asciiTheme="minorHAnsi" w:hAnsiTheme="minorHAnsi" w:cstheme="minorHAnsi"/>
        </w:rPr>
      </w:pPr>
      <w:r w:rsidRPr="00CD7094">
        <w:rPr>
          <w:rFonts w:asciiTheme="minorHAnsi" w:hAnsiTheme="minorHAnsi" w:cstheme="minorHAnsi"/>
          <w:b/>
        </w:rPr>
        <w:t>4:00 p.m.</w:t>
      </w:r>
      <w:r w:rsidR="00791DD4" w:rsidRPr="00CD7094">
        <w:rPr>
          <w:rFonts w:asciiTheme="minorHAnsi" w:hAnsiTheme="minorHAnsi" w:cstheme="minorHAnsi"/>
          <w:b/>
        </w:rPr>
        <w:t xml:space="preserve"> </w:t>
      </w:r>
      <w:r w:rsidRPr="00CD7094">
        <w:rPr>
          <w:rFonts w:asciiTheme="minorHAnsi" w:hAnsiTheme="minorHAnsi" w:cstheme="minorHAnsi"/>
          <w:b/>
        </w:rPr>
        <w:t>– 6:00 p.m.</w:t>
      </w:r>
      <w:r w:rsidRPr="00CD7094">
        <w:rPr>
          <w:rFonts w:asciiTheme="minorHAnsi" w:hAnsiTheme="minorHAnsi" w:cstheme="minorHAnsi"/>
        </w:rPr>
        <w:t xml:space="preserve"> – Registration</w:t>
      </w:r>
    </w:p>
    <w:p w:rsidR="0014420A" w:rsidRPr="00CD7094" w:rsidRDefault="0014420A">
      <w:pPr>
        <w:rPr>
          <w:rFonts w:asciiTheme="minorHAnsi" w:hAnsiTheme="minorHAnsi" w:cstheme="minorHAnsi"/>
        </w:rPr>
      </w:pPr>
      <w:r w:rsidRPr="00CD7094">
        <w:rPr>
          <w:rFonts w:asciiTheme="minorHAnsi" w:hAnsiTheme="minorHAnsi" w:cstheme="minorHAnsi"/>
          <w:b/>
        </w:rPr>
        <w:t>6:00 p.m.</w:t>
      </w:r>
      <w:r w:rsidR="00791DD4" w:rsidRPr="00CD7094">
        <w:rPr>
          <w:rFonts w:asciiTheme="minorHAnsi" w:hAnsiTheme="minorHAnsi" w:cstheme="minorHAnsi"/>
          <w:b/>
        </w:rPr>
        <w:t xml:space="preserve"> </w:t>
      </w:r>
      <w:r w:rsidRPr="00CD7094">
        <w:rPr>
          <w:rFonts w:asciiTheme="minorHAnsi" w:hAnsiTheme="minorHAnsi" w:cstheme="minorHAnsi"/>
          <w:b/>
        </w:rPr>
        <w:t>– 7:00 p.m.</w:t>
      </w:r>
      <w:r w:rsidRPr="00CD7094">
        <w:rPr>
          <w:rFonts w:asciiTheme="minorHAnsi" w:hAnsiTheme="minorHAnsi" w:cstheme="minorHAnsi"/>
        </w:rPr>
        <w:t xml:space="preserve"> – Dinner</w:t>
      </w:r>
    </w:p>
    <w:p w:rsidR="0014420A" w:rsidRPr="00CD7094" w:rsidRDefault="0014420A">
      <w:pPr>
        <w:rPr>
          <w:rFonts w:asciiTheme="minorHAnsi" w:hAnsiTheme="minorHAnsi" w:cstheme="minorHAnsi"/>
        </w:rPr>
      </w:pPr>
      <w:r w:rsidRPr="00CD7094">
        <w:rPr>
          <w:rFonts w:asciiTheme="minorHAnsi" w:hAnsiTheme="minorHAnsi" w:cstheme="minorHAnsi"/>
          <w:b/>
        </w:rPr>
        <w:t>7:00 p.m.</w:t>
      </w:r>
      <w:r w:rsidR="00791DD4" w:rsidRPr="00CD7094">
        <w:rPr>
          <w:rFonts w:asciiTheme="minorHAnsi" w:hAnsiTheme="minorHAnsi" w:cstheme="minorHAnsi"/>
          <w:b/>
        </w:rPr>
        <w:t xml:space="preserve"> </w:t>
      </w:r>
      <w:r w:rsidRPr="00CD7094">
        <w:rPr>
          <w:rFonts w:asciiTheme="minorHAnsi" w:hAnsiTheme="minorHAnsi" w:cstheme="minorHAnsi"/>
          <w:b/>
        </w:rPr>
        <w:t>– 7:</w:t>
      </w:r>
      <w:r w:rsidR="00B1783E" w:rsidRPr="00CD7094">
        <w:rPr>
          <w:rFonts w:asciiTheme="minorHAnsi" w:hAnsiTheme="minorHAnsi" w:cstheme="minorHAnsi"/>
          <w:b/>
        </w:rPr>
        <w:t>10</w:t>
      </w:r>
      <w:r w:rsidRPr="00CD7094">
        <w:rPr>
          <w:rFonts w:asciiTheme="minorHAnsi" w:hAnsiTheme="minorHAnsi" w:cstheme="minorHAnsi"/>
          <w:b/>
        </w:rPr>
        <w:t xml:space="preserve"> p.m.</w:t>
      </w:r>
      <w:r w:rsidRPr="00CD7094">
        <w:rPr>
          <w:rFonts w:asciiTheme="minorHAnsi" w:hAnsiTheme="minorHAnsi" w:cstheme="minorHAnsi"/>
        </w:rPr>
        <w:t xml:space="preserve"> – Local Welcome:  Bonnie Tweed, Breezy Point</w:t>
      </w:r>
    </w:p>
    <w:p w:rsidR="00DD4061" w:rsidRPr="00CD7094" w:rsidRDefault="0014420A" w:rsidP="00656F1F">
      <w:pPr>
        <w:ind w:left="2160" w:hanging="2160"/>
        <w:jc w:val="both"/>
        <w:rPr>
          <w:rFonts w:asciiTheme="minorHAnsi" w:hAnsiTheme="minorHAnsi" w:cstheme="minorHAnsi"/>
          <w:b/>
        </w:rPr>
      </w:pPr>
      <w:r w:rsidRPr="00CD7094">
        <w:rPr>
          <w:rFonts w:asciiTheme="minorHAnsi" w:hAnsiTheme="minorHAnsi" w:cstheme="minorHAnsi"/>
          <w:b/>
        </w:rPr>
        <w:t>7:</w:t>
      </w:r>
      <w:r w:rsidR="008610CE" w:rsidRPr="00CD7094">
        <w:rPr>
          <w:rFonts w:asciiTheme="minorHAnsi" w:hAnsiTheme="minorHAnsi" w:cstheme="minorHAnsi"/>
          <w:b/>
        </w:rPr>
        <w:t>15</w:t>
      </w:r>
      <w:r w:rsidRPr="00CD7094">
        <w:rPr>
          <w:rFonts w:asciiTheme="minorHAnsi" w:hAnsiTheme="minorHAnsi" w:cstheme="minorHAnsi"/>
          <w:b/>
        </w:rPr>
        <w:t xml:space="preserve"> p.m.</w:t>
      </w:r>
      <w:r w:rsidR="00791DD4" w:rsidRPr="00CD7094">
        <w:rPr>
          <w:rFonts w:asciiTheme="minorHAnsi" w:hAnsiTheme="minorHAnsi" w:cstheme="minorHAnsi"/>
          <w:b/>
        </w:rPr>
        <w:t xml:space="preserve"> </w:t>
      </w:r>
      <w:r w:rsidRPr="00CD7094">
        <w:rPr>
          <w:rFonts w:asciiTheme="minorHAnsi" w:hAnsiTheme="minorHAnsi" w:cstheme="minorHAnsi"/>
          <w:b/>
        </w:rPr>
        <w:t>– 8:</w:t>
      </w:r>
      <w:r w:rsidR="00A60B9B" w:rsidRPr="00CD7094">
        <w:rPr>
          <w:rFonts w:asciiTheme="minorHAnsi" w:hAnsiTheme="minorHAnsi" w:cstheme="minorHAnsi"/>
          <w:b/>
        </w:rPr>
        <w:t>30</w:t>
      </w:r>
      <w:r w:rsidR="00656F1F" w:rsidRPr="00CD7094">
        <w:rPr>
          <w:rFonts w:asciiTheme="minorHAnsi" w:hAnsiTheme="minorHAnsi" w:cstheme="minorHAnsi"/>
          <w:b/>
        </w:rPr>
        <w:t xml:space="preserve"> </w:t>
      </w:r>
      <w:r w:rsidR="00DF2349" w:rsidRPr="00CD7094">
        <w:rPr>
          <w:rFonts w:asciiTheme="minorHAnsi" w:hAnsiTheme="minorHAnsi" w:cstheme="minorHAnsi"/>
          <w:b/>
        </w:rPr>
        <w:t xml:space="preserve">p.m.  </w:t>
      </w:r>
    </w:p>
    <w:p w:rsidR="00630C64" w:rsidRPr="00CD7094" w:rsidRDefault="00D74262" w:rsidP="00DD4061">
      <w:pPr>
        <w:ind w:left="720" w:hanging="720"/>
        <w:jc w:val="both"/>
        <w:rPr>
          <w:rFonts w:asciiTheme="minorHAnsi" w:hAnsiTheme="minorHAnsi" w:cstheme="minorHAnsi"/>
        </w:rPr>
      </w:pPr>
      <w:r w:rsidRPr="003208DE">
        <w:rPr>
          <w:rFonts w:asciiTheme="minorHAnsi" w:hAnsiTheme="minorHAnsi" w:cs="Arial"/>
          <w:b/>
          <w:i/>
          <w:u w:val="single"/>
        </w:rPr>
        <w:t>The Fun Factor! Using Fun and Creativity to Increase Productivity</w:t>
      </w:r>
      <w:r w:rsidRPr="00CD7094">
        <w:rPr>
          <w:rFonts w:asciiTheme="minorHAnsi" w:hAnsiTheme="minorHAnsi" w:cs="Arial"/>
          <w:b/>
          <w:i/>
        </w:rPr>
        <w:t xml:space="preserve"> – </w:t>
      </w:r>
      <w:r w:rsidRPr="00CD7094">
        <w:rPr>
          <w:rFonts w:asciiTheme="minorHAnsi" w:hAnsiTheme="minorHAnsi" w:cstheme="minorHAnsi"/>
        </w:rPr>
        <w:t xml:space="preserve">Michael Monroe Kiefer </w:t>
      </w:r>
    </w:p>
    <w:p w:rsidR="00EB6EB9" w:rsidRPr="003208DE" w:rsidRDefault="00D74262" w:rsidP="003208DE">
      <w:pPr>
        <w:rPr>
          <w:rFonts w:asciiTheme="minorHAnsi" w:hAnsiTheme="minorHAnsi" w:cs="Arial"/>
        </w:rPr>
      </w:pPr>
      <w:r w:rsidRPr="003208DE">
        <w:rPr>
          <w:rFonts w:asciiTheme="minorHAnsi" w:hAnsiTheme="minorHAnsi" w:cs="Arial"/>
        </w:rPr>
        <w:t>When was the last time you had fun at work? Can’t remember? Then you need this session! Research shows that fun and humor increases productivity and creativity. This session provides over a dozen ideas for low-cost events and on-site activities. A long term systems approach to introducing fun and humor in the workplace will be discussed. As part of the session, participants will experience a number of team games and competitions to illustrate the concepts. If you are looking to energize and boost</w:t>
      </w:r>
      <w:r w:rsidR="0036549D">
        <w:rPr>
          <w:rFonts w:asciiTheme="minorHAnsi" w:hAnsiTheme="minorHAnsi" w:cs="Arial"/>
        </w:rPr>
        <w:t xml:space="preserve"> the</w:t>
      </w:r>
      <w:r w:rsidRPr="003208DE">
        <w:rPr>
          <w:rFonts w:asciiTheme="minorHAnsi" w:hAnsiTheme="minorHAnsi" w:cs="Arial"/>
        </w:rPr>
        <w:t xml:space="preserve"> morale of a workplace, this session has what you need. </w:t>
      </w:r>
      <w:r w:rsidR="00EB6EB9" w:rsidRPr="003208DE">
        <w:rPr>
          <w:rStyle w:val="bio"/>
          <w:rFonts w:asciiTheme="minorHAnsi" w:hAnsiTheme="minorHAnsi"/>
        </w:rPr>
        <w:t>Dr. Michael Monroe Kiefer</w:t>
      </w:r>
      <w:r w:rsidR="00EB6EB9" w:rsidRPr="00CD7094">
        <w:rPr>
          <w:rStyle w:val="bio"/>
          <w:rFonts w:asciiTheme="minorHAnsi" w:hAnsiTheme="minorHAnsi"/>
        </w:rPr>
        <w:t xml:space="preserve"> is a professional speaker, psychologist, and author. For more than 20 years he has conducted human potential research, worked as a life coach and corporate efficiency trainer. Michael is a frequent guest on radio talk shows. He is the author of: </w:t>
      </w:r>
      <w:r w:rsidR="00EB6EB9" w:rsidRPr="00CD7094">
        <w:rPr>
          <w:rStyle w:val="bio"/>
          <w:rFonts w:asciiTheme="minorHAnsi" w:hAnsiTheme="minorHAnsi"/>
          <w:i/>
        </w:rPr>
        <w:t xml:space="preserve">The </w:t>
      </w:r>
      <w:proofErr w:type="spellStart"/>
      <w:r w:rsidR="00EB6EB9" w:rsidRPr="00CD7094">
        <w:rPr>
          <w:rStyle w:val="bio"/>
          <w:rFonts w:asciiTheme="minorHAnsi" w:hAnsiTheme="minorHAnsi"/>
          <w:i/>
        </w:rPr>
        <w:t>Powermind</w:t>
      </w:r>
      <w:proofErr w:type="spellEnd"/>
      <w:r w:rsidR="00EB6EB9" w:rsidRPr="00CD7094">
        <w:rPr>
          <w:rStyle w:val="bio"/>
          <w:rFonts w:asciiTheme="minorHAnsi" w:hAnsiTheme="minorHAnsi"/>
          <w:i/>
        </w:rPr>
        <w:t xml:space="preserve"> System</w:t>
      </w:r>
      <w:r w:rsidR="00EB6EB9" w:rsidRPr="00CD7094">
        <w:rPr>
          <w:rStyle w:val="bio"/>
          <w:rFonts w:asciiTheme="minorHAnsi" w:hAnsiTheme="minorHAnsi"/>
        </w:rPr>
        <w:t xml:space="preserve">, and </w:t>
      </w:r>
      <w:r w:rsidR="00EB6EB9" w:rsidRPr="00CD7094">
        <w:rPr>
          <w:rStyle w:val="bio"/>
          <w:rFonts w:asciiTheme="minorHAnsi" w:hAnsiTheme="minorHAnsi"/>
          <w:i/>
        </w:rPr>
        <w:t>Superconscious Power</w:t>
      </w:r>
      <w:r w:rsidR="00EB6EB9" w:rsidRPr="00CD7094">
        <w:rPr>
          <w:rStyle w:val="bio"/>
          <w:rFonts w:asciiTheme="minorHAnsi" w:hAnsiTheme="minorHAnsi"/>
        </w:rPr>
        <w:t>. Michael earned his Ph.D. degree in psychology from Addison University, his Master of Science</w:t>
      </w:r>
      <w:r w:rsidR="0036549D">
        <w:rPr>
          <w:rStyle w:val="bio"/>
          <w:rFonts w:asciiTheme="minorHAnsi" w:hAnsiTheme="minorHAnsi"/>
        </w:rPr>
        <w:t xml:space="preserve"> degree</w:t>
      </w:r>
      <w:r w:rsidR="00EB6EB9" w:rsidRPr="00CD7094">
        <w:rPr>
          <w:rStyle w:val="bio"/>
          <w:rFonts w:asciiTheme="minorHAnsi" w:hAnsiTheme="minorHAnsi"/>
        </w:rPr>
        <w:t xml:space="preserve"> in genetic engineering from Texas A&amp;M University and his B.S. degree in molecular biology from th</w:t>
      </w:r>
      <w:r w:rsidR="0036549D">
        <w:rPr>
          <w:rStyle w:val="bio"/>
          <w:rFonts w:asciiTheme="minorHAnsi" w:hAnsiTheme="minorHAnsi"/>
        </w:rPr>
        <w:t>e State University of New York in</w:t>
      </w:r>
      <w:r w:rsidR="00EB6EB9" w:rsidRPr="00CD7094">
        <w:rPr>
          <w:rStyle w:val="bio"/>
          <w:rFonts w:asciiTheme="minorHAnsi" w:hAnsiTheme="minorHAnsi"/>
        </w:rPr>
        <w:t xml:space="preserve"> Buffalo.</w:t>
      </w:r>
      <w:r w:rsidR="00EB6EB9" w:rsidRPr="00CD7094">
        <w:rPr>
          <w:rFonts w:asciiTheme="minorHAnsi" w:hAnsiTheme="minorHAnsi"/>
        </w:rPr>
        <w:t xml:space="preserve"> </w:t>
      </w:r>
    </w:p>
    <w:p w:rsidR="004A5286" w:rsidRDefault="004A5286" w:rsidP="00E170BD">
      <w:pPr>
        <w:pStyle w:val="Heading2"/>
        <w:rPr>
          <w:rFonts w:asciiTheme="minorHAnsi" w:hAnsiTheme="minorHAnsi" w:cstheme="minorHAnsi"/>
          <w:b w:val="0"/>
          <w:bCs w:val="0"/>
          <w:u w:val="none"/>
        </w:rPr>
      </w:pPr>
    </w:p>
    <w:p w:rsidR="0094495E" w:rsidRPr="0094495E" w:rsidRDefault="0094495E" w:rsidP="0094495E"/>
    <w:p w:rsidR="00DC08F3" w:rsidRDefault="0014420A" w:rsidP="00DD0E29">
      <w:pPr>
        <w:pStyle w:val="Heading2"/>
        <w:rPr>
          <w:rFonts w:asciiTheme="minorHAnsi" w:hAnsiTheme="minorHAnsi" w:cstheme="minorHAnsi"/>
          <w:b w:val="0"/>
          <w:color w:val="000000"/>
          <w:u w:val="none"/>
        </w:rPr>
      </w:pPr>
      <w:r w:rsidRPr="00CD7094">
        <w:rPr>
          <w:rFonts w:asciiTheme="minorHAnsi" w:hAnsiTheme="minorHAnsi" w:cstheme="minorHAnsi"/>
        </w:rPr>
        <w:t xml:space="preserve">MONDAY, SEPTEMBER </w:t>
      </w:r>
      <w:r w:rsidR="00D74262" w:rsidRPr="00CD7094">
        <w:rPr>
          <w:rFonts w:asciiTheme="minorHAnsi" w:hAnsiTheme="minorHAnsi" w:cstheme="minorHAnsi"/>
        </w:rPr>
        <w:t>14</w:t>
      </w:r>
      <w:r w:rsidRPr="00CD7094">
        <w:rPr>
          <w:rFonts w:asciiTheme="minorHAnsi" w:hAnsiTheme="minorHAnsi" w:cstheme="minorHAnsi"/>
        </w:rPr>
        <w:t>, 20</w:t>
      </w:r>
      <w:r w:rsidR="001E4F3D" w:rsidRPr="00CD7094">
        <w:rPr>
          <w:rFonts w:asciiTheme="minorHAnsi" w:hAnsiTheme="minorHAnsi" w:cstheme="minorHAnsi"/>
        </w:rPr>
        <w:t>1</w:t>
      </w:r>
      <w:r w:rsidR="00D74262" w:rsidRPr="00CD7094">
        <w:rPr>
          <w:rFonts w:asciiTheme="minorHAnsi" w:hAnsiTheme="minorHAnsi" w:cstheme="minorHAnsi"/>
        </w:rPr>
        <w:t>5</w:t>
      </w:r>
      <w:r w:rsidR="00E170BD" w:rsidRPr="00CD7094">
        <w:rPr>
          <w:rFonts w:asciiTheme="minorHAnsi" w:hAnsiTheme="minorHAnsi" w:cstheme="minorHAnsi"/>
        </w:rPr>
        <w:br/>
      </w:r>
      <w:r w:rsidR="00630C64" w:rsidRPr="00CD7094">
        <w:rPr>
          <w:rFonts w:asciiTheme="minorHAnsi" w:hAnsiTheme="minorHAnsi" w:cstheme="minorHAnsi"/>
          <w:b w:val="0"/>
          <w:color w:val="000000"/>
          <w:u w:val="none"/>
        </w:rPr>
        <w:br/>
      </w:r>
      <w:r w:rsidR="00A01056" w:rsidRPr="00CD7094">
        <w:rPr>
          <w:rFonts w:asciiTheme="minorHAnsi" w:hAnsiTheme="minorHAnsi" w:cstheme="minorHAnsi"/>
          <w:color w:val="000000"/>
          <w:u w:val="none"/>
        </w:rPr>
        <w:t>8:30 a.m. – 10:00</w:t>
      </w:r>
      <w:r w:rsidR="00B91C86" w:rsidRPr="00CD7094">
        <w:rPr>
          <w:rFonts w:asciiTheme="minorHAnsi" w:hAnsiTheme="minorHAnsi" w:cstheme="minorHAnsi"/>
          <w:color w:val="000000"/>
          <w:u w:val="none"/>
        </w:rPr>
        <w:t>a.m.</w:t>
      </w:r>
      <w:r w:rsidR="00B91C86" w:rsidRPr="00CD7094">
        <w:rPr>
          <w:rFonts w:asciiTheme="minorHAnsi" w:hAnsiTheme="minorHAnsi" w:cstheme="minorHAnsi"/>
          <w:b w:val="0"/>
          <w:color w:val="000000"/>
          <w:u w:val="none"/>
        </w:rPr>
        <w:t xml:space="preserve"> –</w:t>
      </w:r>
      <w:r w:rsidR="00A01056" w:rsidRPr="00CD7094">
        <w:rPr>
          <w:rFonts w:asciiTheme="minorHAnsi" w:hAnsiTheme="minorHAnsi" w:cstheme="minorHAnsi"/>
          <w:b w:val="0"/>
          <w:color w:val="000000"/>
          <w:u w:val="none"/>
        </w:rPr>
        <w:t xml:space="preserve"> Keynote: </w:t>
      </w:r>
    </w:p>
    <w:p w:rsidR="00DD0E29" w:rsidRPr="00DC08F3" w:rsidRDefault="00FD1C04" w:rsidP="00DD0E29">
      <w:pPr>
        <w:pStyle w:val="Heading2"/>
        <w:rPr>
          <w:rFonts w:asciiTheme="minorHAnsi" w:hAnsiTheme="minorHAnsi" w:cstheme="minorHAnsi"/>
          <w:b w:val="0"/>
          <w:color w:val="000000"/>
          <w:u w:val="none"/>
        </w:rPr>
      </w:pPr>
      <w:r w:rsidRPr="00CD7094">
        <w:rPr>
          <w:rFonts w:asciiTheme="minorHAnsi" w:hAnsiTheme="minorHAnsi" w:cs="Lucida Grande"/>
          <w:i/>
        </w:rPr>
        <w:t>Little is Huge</w:t>
      </w:r>
      <w:r w:rsidR="00DC08F3">
        <w:rPr>
          <w:rFonts w:asciiTheme="minorHAnsi" w:hAnsiTheme="minorHAnsi" w:cs="Lucida Grande"/>
          <w:i/>
          <w:u w:val="none"/>
        </w:rPr>
        <w:t xml:space="preserve"> </w:t>
      </w:r>
      <w:r w:rsidR="00DC08F3">
        <w:rPr>
          <w:rFonts w:asciiTheme="minorHAnsi" w:hAnsiTheme="minorHAnsi" w:cs="Lucida Grande"/>
          <w:b w:val="0"/>
          <w:i/>
          <w:u w:val="none"/>
        </w:rPr>
        <w:t>-</w:t>
      </w:r>
      <w:r w:rsidR="00DC08F3">
        <w:rPr>
          <w:rFonts w:asciiTheme="minorHAnsi" w:hAnsiTheme="minorHAnsi" w:cs="Lucida Grande"/>
          <w:i/>
          <w:u w:val="none"/>
        </w:rPr>
        <w:t xml:space="preserve"> </w:t>
      </w:r>
      <w:r w:rsidR="00DC08F3" w:rsidRPr="00CD7094">
        <w:rPr>
          <w:rFonts w:asciiTheme="minorHAnsi" w:hAnsiTheme="minorHAnsi" w:cstheme="minorHAnsi"/>
          <w:b w:val="0"/>
          <w:color w:val="000000"/>
          <w:u w:val="none"/>
        </w:rPr>
        <w:t xml:space="preserve">Tasha </w:t>
      </w:r>
      <w:proofErr w:type="spellStart"/>
      <w:r w:rsidR="00DC08F3" w:rsidRPr="00CD7094">
        <w:rPr>
          <w:rFonts w:asciiTheme="minorHAnsi" w:hAnsiTheme="minorHAnsi" w:cstheme="minorHAnsi"/>
          <w:b w:val="0"/>
          <w:color w:val="000000"/>
          <w:u w:val="none"/>
        </w:rPr>
        <w:t>Schuh</w:t>
      </w:r>
      <w:proofErr w:type="spellEnd"/>
    </w:p>
    <w:p w:rsidR="00FD1C04" w:rsidRPr="00CD7094" w:rsidRDefault="00FD1C04" w:rsidP="003E329E">
      <w:pPr>
        <w:pStyle w:val="NoSpacing"/>
        <w:rPr>
          <w:rFonts w:asciiTheme="minorHAnsi" w:hAnsiTheme="minorHAnsi"/>
          <w:sz w:val="22"/>
          <w:szCs w:val="22"/>
        </w:rPr>
      </w:pPr>
      <w:r w:rsidRPr="00CD7094">
        <w:rPr>
          <w:rFonts w:asciiTheme="minorHAnsi" w:hAnsiTheme="minorHAnsi"/>
        </w:rPr>
        <w:t>Tasha will inspire, motivate, and encourage you to find life in your story by embracing the little things.  This message is geared around Tasha’s story and how she learned about purpose, attitude, and hope in her journey of being a quadriplegic.  Each person is motivated and challenged to know that they can live life to the fulles</w:t>
      </w:r>
      <w:r w:rsidR="0036549D">
        <w:rPr>
          <w:rFonts w:asciiTheme="minorHAnsi" w:hAnsiTheme="minorHAnsi"/>
        </w:rPr>
        <w:t>t and overcome any circumstance</w:t>
      </w:r>
      <w:r w:rsidRPr="00CD7094">
        <w:rPr>
          <w:rFonts w:asciiTheme="minorHAnsi" w:hAnsiTheme="minorHAnsi"/>
        </w:rPr>
        <w:t xml:space="preserve"> or difficulty that they may encounter in life.</w:t>
      </w:r>
    </w:p>
    <w:p w:rsidR="00FD1C04" w:rsidRPr="00CD7094" w:rsidRDefault="00FD1C04" w:rsidP="003E329E">
      <w:pPr>
        <w:pStyle w:val="NoSpacing"/>
        <w:rPr>
          <w:rFonts w:asciiTheme="minorHAnsi" w:hAnsiTheme="minorHAnsi"/>
          <w:sz w:val="22"/>
          <w:szCs w:val="22"/>
        </w:rPr>
      </w:pPr>
      <w:r w:rsidRPr="00CD7094">
        <w:rPr>
          <w:rFonts w:asciiTheme="minorHAnsi" w:hAnsiTheme="minorHAnsi"/>
        </w:rPr>
        <w:t>Tasha will help you:</w:t>
      </w:r>
    </w:p>
    <w:p w:rsidR="00FD1C04" w:rsidRPr="00CD7094" w:rsidRDefault="00FD1C04" w:rsidP="00FD1C04">
      <w:pPr>
        <w:pStyle w:val="NoSpacing"/>
        <w:numPr>
          <w:ilvl w:val="1"/>
          <w:numId w:val="21"/>
        </w:numPr>
        <w:rPr>
          <w:rFonts w:asciiTheme="minorHAnsi" w:hAnsiTheme="minorHAnsi"/>
        </w:rPr>
      </w:pPr>
      <w:r w:rsidRPr="00CD7094">
        <w:rPr>
          <w:rFonts w:asciiTheme="minorHAnsi" w:hAnsiTheme="minorHAnsi"/>
        </w:rPr>
        <w:t>Realize your purpose to move forward with a renewed spirit</w:t>
      </w:r>
    </w:p>
    <w:p w:rsidR="00FD1C04" w:rsidRPr="00CD7094" w:rsidRDefault="00FD1C04" w:rsidP="00FD1C04">
      <w:pPr>
        <w:pStyle w:val="NoSpacing"/>
        <w:numPr>
          <w:ilvl w:val="1"/>
          <w:numId w:val="21"/>
        </w:numPr>
        <w:rPr>
          <w:rFonts w:asciiTheme="minorHAnsi" w:hAnsiTheme="minorHAnsi"/>
        </w:rPr>
      </w:pPr>
      <w:r w:rsidRPr="00CD7094">
        <w:rPr>
          <w:rFonts w:asciiTheme="minorHAnsi" w:hAnsiTheme="minorHAnsi"/>
        </w:rPr>
        <w:t>Leave the victim mentally behind you</w:t>
      </w:r>
    </w:p>
    <w:p w:rsidR="00FD1C04" w:rsidRPr="00CD7094" w:rsidRDefault="00FD1C04" w:rsidP="00FD1C04">
      <w:pPr>
        <w:pStyle w:val="NoSpacing"/>
        <w:numPr>
          <w:ilvl w:val="1"/>
          <w:numId w:val="21"/>
        </w:numPr>
        <w:rPr>
          <w:rFonts w:asciiTheme="minorHAnsi" w:hAnsiTheme="minorHAnsi"/>
        </w:rPr>
      </w:pPr>
      <w:r w:rsidRPr="00CD7094">
        <w:rPr>
          <w:rFonts w:asciiTheme="minorHAnsi" w:hAnsiTheme="minorHAnsi"/>
        </w:rPr>
        <w:t>See the little miracles in life</w:t>
      </w:r>
    </w:p>
    <w:p w:rsidR="00FD1C04" w:rsidRPr="00CD7094" w:rsidRDefault="00FD1C04" w:rsidP="00FD1C04">
      <w:pPr>
        <w:pStyle w:val="NoSpacing"/>
        <w:numPr>
          <w:ilvl w:val="1"/>
          <w:numId w:val="21"/>
        </w:numPr>
        <w:rPr>
          <w:rFonts w:asciiTheme="minorHAnsi" w:hAnsiTheme="minorHAnsi"/>
        </w:rPr>
      </w:pPr>
      <w:r w:rsidRPr="00CD7094">
        <w:rPr>
          <w:rFonts w:asciiTheme="minorHAnsi" w:hAnsiTheme="minorHAnsi"/>
        </w:rPr>
        <w:t>Embrace a spirit of excitement for your future</w:t>
      </w:r>
    </w:p>
    <w:p w:rsidR="00E2483E" w:rsidRDefault="00FD1C04" w:rsidP="003E329E">
      <w:pPr>
        <w:pStyle w:val="NoSpacing"/>
        <w:rPr>
          <w:rFonts w:asciiTheme="minorHAnsi" w:hAnsiTheme="minorHAnsi"/>
        </w:rPr>
      </w:pPr>
      <w:r w:rsidRPr="00CD7094">
        <w:rPr>
          <w:rFonts w:asciiTheme="minorHAnsi" w:hAnsiTheme="minorHAnsi"/>
        </w:rPr>
        <w:t xml:space="preserve">Come discover Tasha’s remarkable spirit that </w:t>
      </w:r>
      <w:r w:rsidR="007C62FB">
        <w:rPr>
          <w:rFonts w:asciiTheme="minorHAnsi" w:hAnsiTheme="minorHAnsi"/>
        </w:rPr>
        <w:t xml:space="preserve">seeks to inspire you to handle </w:t>
      </w:r>
      <w:r w:rsidRPr="00CD7094">
        <w:rPr>
          <w:rFonts w:asciiTheme="minorHAnsi" w:hAnsiTheme="minorHAnsi"/>
        </w:rPr>
        <w:t>any adversity</w:t>
      </w:r>
      <w:r w:rsidR="007C62FB">
        <w:rPr>
          <w:rFonts w:asciiTheme="minorHAnsi" w:hAnsiTheme="minorHAnsi"/>
        </w:rPr>
        <w:t xml:space="preserve"> you may face at work with your clients or staff</w:t>
      </w:r>
      <w:r w:rsidRPr="00CD7094">
        <w:rPr>
          <w:rFonts w:asciiTheme="minorHAnsi" w:hAnsiTheme="minorHAnsi"/>
        </w:rPr>
        <w:t>.</w:t>
      </w:r>
      <w:r w:rsidR="007B6154">
        <w:rPr>
          <w:rFonts w:asciiTheme="minorHAnsi" w:hAnsiTheme="minorHAnsi"/>
        </w:rPr>
        <w:t xml:space="preserve"> </w:t>
      </w:r>
      <w:r w:rsidRPr="00CD7094">
        <w:rPr>
          <w:rFonts w:asciiTheme="minorHAnsi" w:hAnsiTheme="minorHAnsi"/>
        </w:rPr>
        <w:t>Just days before her opening night performance in the Wizard of Oz, 16-year old Tasha took one step backward and fell 16 feet through an open stage trap door, resulting in her being paralyzed from the chest down.  She would never walk again.  Today, Tasha is an inspirational speaker and author, a former Ms. Wheelchair U.S.A</w:t>
      </w:r>
      <w:r w:rsidR="00DE396B">
        <w:rPr>
          <w:rFonts w:asciiTheme="minorHAnsi" w:hAnsiTheme="minorHAnsi"/>
        </w:rPr>
        <w:t>.</w:t>
      </w:r>
      <w:r w:rsidRPr="00CD7094">
        <w:rPr>
          <w:rFonts w:asciiTheme="minorHAnsi" w:hAnsiTheme="minorHAnsi"/>
        </w:rPr>
        <w:t xml:space="preserve">, and is a recipient of the National Rehabilitation Champion Award as well as receiving the Winona State Distinguished Alumni Award.  She is now traveling and speaking across the nation sharing her powerful story of inspiration and hope that impacts every age and every </w:t>
      </w:r>
      <w:r w:rsidRPr="00CD7094">
        <w:rPr>
          <w:rFonts w:asciiTheme="minorHAnsi" w:hAnsiTheme="minorHAnsi"/>
        </w:rPr>
        <w:lastRenderedPageBreak/>
        <w:t>audience.</w:t>
      </w:r>
      <w:r w:rsidR="00E170BD" w:rsidRPr="00CD7094">
        <w:rPr>
          <w:rFonts w:asciiTheme="minorHAnsi" w:hAnsiTheme="minorHAnsi" w:cstheme="minorHAnsi"/>
          <w:color w:val="000000"/>
        </w:rPr>
        <w:br/>
      </w:r>
    </w:p>
    <w:p w:rsidR="0094495E" w:rsidRPr="003E329E" w:rsidRDefault="0094495E" w:rsidP="003E329E">
      <w:pPr>
        <w:pStyle w:val="NoSpacing"/>
        <w:rPr>
          <w:rFonts w:asciiTheme="minorHAnsi" w:hAnsiTheme="minorHAnsi"/>
        </w:rPr>
      </w:pPr>
    </w:p>
    <w:p w:rsidR="00FD6100" w:rsidRPr="00CD7094" w:rsidRDefault="00A01056" w:rsidP="00FD6100">
      <w:pPr>
        <w:pStyle w:val="BodyTextIndent"/>
        <w:ind w:left="0"/>
        <w:rPr>
          <w:rFonts w:asciiTheme="minorHAnsi" w:hAnsiTheme="minorHAnsi" w:cstheme="minorHAnsi"/>
          <w:b/>
        </w:rPr>
      </w:pPr>
      <w:r w:rsidRPr="00CD7094">
        <w:rPr>
          <w:rFonts w:asciiTheme="minorHAnsi" w:hAnsiTheme="minorHAnsi" w:cstheme="minorHAnsi"/>
          <w:b/>
        </w:rPr>
        <w:t>10:15</w:t>
      </w:r>
      <w:r w:rsidR="0014420A" w:rsidRPr="00CD7094">
        <w:rPr>
          <w:rFonts w:asciiTheme="minorHAnsi" w:hAnsiTheme="minorHAnsi" w:cstheme="minorHAnsi"/>
          <w:b/>
        </w:rPr>
        <w:t xml:space="preserve"> a.m.</w:t>
      </w:r>
      <w:r w:rsidR="00806C0F" w:rsidRPr="00CD7094">
        <w:rPr>
          <w:rFonts w:asciiTheme="minorHAnsi" w:hAnsiTheme="minorHAnsi" w:cstheme="minorHAnsi"/>
          <w:b/>
        </w:rPr>
        <w:t xml:space="preserve"> </w:t>
      </w:r>
      <w:r w:rsidRPr="00CD7094">
        <w:rPr>
          <w:rFonts w:asciiTheme="minorHAnsi" w:hAnsiTheme="minorHAnsi" w:cstheme="minorHAnsi"/>
          <w:b/>
        </w:rPr>
        <w:t>– 11:30a.m. – Breakout Workshops:</w:t>
      </w:r>
    </w:p>
    <w:p w:rsidR="008C30FC" w:rsidRPr="00CD7094" w:rsidRDefault="008C30FC" w:rsidP="008C30FC">
      <w:pPr>
        <w:pStyle w:val="BodyTextIndent"/>
        <w:ind w:left="0"/>
        <w:rPr>
          <w:rFonts w:asciiTheme="minorHAnsi" w:hAnsiTheme="minorHAnsi" w:cstheme="minorHAnsi"/>
        </w:rPr>
      </w:pPr>
    </w:p>
    <w:p w:rsidR="008C30FC" w:rsidRPr="00CD7094" w:rsidRDefault="00255926" w:rsidP="008C30FC">
      <w:pPr>
        <w:pStyle w:val="BodyTextIndent"/>
        <w:ind w:left="0"/>
        <w:rPr>
          <w:rFonts w:asciiTheme="minorHAnsi" w:hAnsiTheme="minorHAnsi" w:cstheme="minorHAnsi"/>
          <w:bCs/>
          <w:iCs/>
        </w:rPr>
      </w:pPr>
      <w:r w:rsidRPr="00CD7094">
        <w:rPr>
          <w:rFonts w:asciiTheme="minorHAnsi" w:hAnsiTheme="minorHAnsi" w:cstheme="minorHAnsi"/>
          <w:b/>
          <w:bCs/>
          <w:i/>
          <w:u w:val="single"/>
        </w:rPr>
        <w:t>New Economy Supervision</w:t>
      </w:r>
      <w:r w:rsidR="008C30FC" w:rsidRPr="00CD7094">
        <w:rPr>
          <w:rFonts w:asciiTheme="minorHAnsi" w:hAnsiTheme="minorHAnsi" w:cstheme="minorHAnsi"/>
          <w:bCs/>
        </w:rPr>
        <w:t xml:space="preserve"> –</w:t>
      </w:r>
      <w:r w:rsidR="008C30FC" w:rsidRPr="00CD7094">
        <w:rPr>
          <w:rFonts w:asciiTheme="minorHAnsi" w:hAnsiTheme="minorHAnsi" w:cstheme="minorHAnsi"/>
          <w:bCs/>
          <w:iCs/>
        </w:rPr>
        <w:t xml:space="preserve"> </w:t>
      </w:r>
      <w:r w:rsidRPr="00CD7094">
        <w:rPr>
          <w:rFonts w:asciiTheme="minorHAnsi" w:hAnsiTheme="minorHAnsi" w:cstheme="minorHAnsi"/>
          <w:bCs/>
          <w:iCs/>
        </w:rPr>
        <w:t>Michael Monroe Kiefer</w:t>
      </w:r>
      <w:r w:rsidR="008C30FC" w:rsidRPr="00CD7094">
        <w:rPr>
          <w:rFonts w:asciiTheme="minorHAnsi" w:hAnsiTheme="minorHAnsi" w:cstheme="minorHAnsi"/>
          <w:bCs/>
          <w:iCs/>
        </w:rPr>
        <w:t xml:space="preserve">   </w:t>
      </w:r>
    </w:p>
    <w:p w:rsidR="008C30FC" w:rsidRPr="00CD7094" w:rsidRDefault="00255926" w:rsidP="003E329E">
      <w:pPr>
        <w:pStyle w:val="BodyTextIndent"/>
        <w:ind w:left="0"/>
        <w:rPr>
          <w:rFonts w:asciiTheme="minorHAnsi" w:hAnsiTheme="minorHAnsi" w:cstheme="minorHAnsi"/>
        </w:rPr>
      </w:pPr>
      <w:r w:rsidRPr="00CD7094">
        <w:rPr>
          <w:rFonts w:asciiTheme="minorHAnsi" w:hAnsiTheme="minorHAnsi" w:cstheme="minorHAnsi"/>
          <w:bCs/>
          <w:iCs/>
        </w:rPr>
        <w:t xml:space="preserve">People today are rapidly being moved from task-oriented positions to supervisory positions with little to no training. This session provides basic training to build confidence by providing core leadership skills to become a successful supervisor or leader. Participants will learn: leadership concepts, credibility, motivating others, and delegation skills. They will also learn: coaching, discipline, meeting management, and the importance of being a good role model. This session gives solid content for both new and experienced supervisors. </w:t>
      </w:r>
    </w:p>
    <w:p w:rsidR="008C30FC" w:rsidRPr="000812E8" w:rsidRDefault="008C30FC" w:rsidP="008C30FC">
      <w:pPr>
        <w:pStyle w:val="BodyTextIndent"/>
        <w:ind w:left="0"/>
        <w:rPr>
          <w:rFonts w:asciiTheme="minorHAnsi" w:hAnsiTheme="minorHAnsi" w:cstheme="minorHAnsi"/>
          <w:bCs/>
          <w:iCs/>
        </w:rPr>
      </w:pPr>
    </w:p>
    <w:p w:rsidR="008C30FC" w:rsidRPr="000812E8" w:rsidRDefault="004F4F9A" w:rsidP="008C30FC">
      <w:pPr>
        <w:pStyle w:val="BodyTextIndent"/>
        <w:ind w:left="0"/>
        <w:rPr>
          <w:rFonts w:asciiTheme="minorHAnsi" w:hAnsiTheme="minorHAnsi" w:cstheme="minorHAnsi"/>
          <w:bCs/>
          <w:iCs/>
        </w:rPr>
      </w:pPr>
      <w:r w:rsidRPr="00A17BF5">
        <w:rPr>
          <w:rFonts w:asciiTheme="minorHAnsi" w:hAnsiTheme="minorHAnsi" w:cstheme="minorHAnsi"/>
          <w:b/>
          <w:bCs/>
          <w:i/>
          <w:iCs/>
          <w:u w:val="single"/>
        </w:rPr>
        <w:t>ICPC</w:t>
      </w:r>
      <w:r w:rsidR="008C30FC" w:rsidRPr="00A17BF5">
        <w:rPr>
          <w:rFonts w:asciiTheme="minorHAnsi" w:hAnsiTheme="minorHAnsi" w:cstheme="minorHAnsi"/>
          <w:bCs/>
          <w:i/>
          <w:iCs/>
        </w:rPr>
        <w:t xml:space="preserve">– </w:t>
      </w:r>
      <w:r w:rsidR="00F320D9" w:rsidRPr="00A17BF5">
        <w:rPr>
          <w:rFonts w:asciiTheme="minorHAnsi" w:hAnsiTheme="minorHAnsi" w:cstheme="minorHAnsi"/>
          <w:bCs/>
          <w:iCs/>
        </w:rPr>
        <w:t>Mical Peterson</w:t>
      </w:r>
      <w:bookmarkStart w:id="0" w:name="_GoBack"/>
      <w:bookmarkEnd w:id="0"/>
    </w:p>
    <w:p w:rsidR="008C30FC" w:rsidRPr="000812E8" w:rsidRDefault="008C30FC" w:rsidP="00FD6100">
      <w:pPr>
        <w:pStyle w:val="BodyTextIndent"/>
        <w:ind w:left="0"/>
        <w:rPr>
          <w:rFonts w:asciiTheme="minorHAnsi" w:hAnsiTheme="minorHAnsi" w:cstheme="minorHAnsi"/>
          <w:b/>
        </w:rPr>
      </w:pPr>
    </w:p>
    <w:p w:rsidR="008C30FC" w:rsidRPr="00CD7094" w:rsidRDefault="00263724" w:rsidP="008C30FC">
      <w:pPr>
        <w:pStyle w:val="BodyTextIndent"/>
        <w:ind w:left="0"/>
        <w:rPr>
          <w:rFonts w:asciiTheme="minorHAnsi" w:hAnsiTheme="minorHAnsi" w:cstheme="minorHAnsi"/>
          <w:highlight w:val="yellow"/>
        </w:rPr>
      </w:pPr>
      <w:r w:rsidRPr="00263724">
        <w:rPr>
          <w:rFonts w:asciiTheme="minorHAnsi" w:hAnsiTheme="minorHAnsi" w:cstheme="minorHAnsi"/>
          <w:b/>
          <w:bCs/>
          <w:i/>
          <w:iCs/>
          <w:u w:val="single"/>
        </w:rPr>
        <w:t>Myths You Live By</w:t>
      </w:r>
      <w:r w:rsidR="008C30FC" w:rsidRPr="00263724">
        <w:rPr>
          <w:rFonts w:asciiTheme="minorHAnsi" w:hAnsiTheme="minorHAnsi" w:cstheme="minorHAnsi"/>
          <w:bCs/>
          <w:iCs/>
        </w:rPr>
        <w:t xml:space="preserve"> </w:t>
      </w:r>
      <w:r w:rsidR="008C30FC" w:rsidRPr="00263724">
        <w:rPr>
          <w:rFonts w:asciiTheme="minorHAnsi" w:hAnsiTheme="minorHAnsi" w:cstheme="minorHAnsi"/>
        </w:rPr>
        <w:t xml:space="preserve">– </w:t>
      </w:r>
      <w:r w:rsidRPr="00263724">
        <w:rPr>
          <w:rFonts w:asciiTheme="minorHAnsi" w:hAnsiTheme="minorHAnsi" w:cstheme="minorHAnsi"/>
        </w:rPr>
        <w:t>Karen Thompson</w:t>
      </w:r>
      <w:r w:rsidR="00933873" w:rsidRPr="00263724">
        <w:rPr>
          <w:rFonts w:asciiTheme="minorHAnsi" w:hAnsiTheme="minorHAnsi" w:cstheme="minorHAnsi"/>
        </w:rPr>
        <w:t xml:space="preserve"> </w:t>
      </w:r>
      <w:r w:rsidR="00B37BDA" w:rsidRPr="00263724">
        <w:rPr>
          <w:rFonts w:asciiTheme="minorHAnsi" w:hAnsiTheme="minorHAnsi" w:cstheme="minorHAnsi"/>
        </w:rPr>
        <w:t xml:space="preserve"> </w:t>
      </w:r>
    </w:p>
    <w:p w:rsidR="0014420A" w:rsidRPr="00D04F5A" w:rsidRDefault="00263724" w:rsidP="00D04F5A">
      <w:pPr>
        <w:rPr>
          <w:rFonts w:asciiTheme="minorHAnsi" w:hAnsiTheme="minorHAnsi"/>
        </w:rPr>
      </w:pPr>
      <w:r w:rsidRPr="00263724">
        <w:rPr>
          <w:rFonts w:asciiTheme="minorHAnsi" w:hAnsiTheme="minorHAnsi"/>
        </w:rPr>
        <w:t>This workshop will address the myths</w:t>
      </w:r>
      <w:r w:rsidR="0036549D">
        <w:rPr>
          <w:rFonts w:asciiTheme="minorHAnsi" w:hAnsiTheme="minorHAnsi"/>
        </w:rPr>
        <w:t xml:space="preserve"> of ethical challenges</w:t>
      </w:r>
      <w:r w:rsidRPr="00263724">
        <w:rPr>
          <w:rFonts w:asciiTheme="minorHAnsi" w:hAnsiTheme="minorHAnsi"/>
        </w:rPr>
        <w:t xml:space="preserve"> that many of us have come to accept without much thought or </w:t>
      </w:r>
      <w:r w:rsidR="00ED6269">
        <w:rPr>
          <w:rFonts w:asciiTheme="minorHAnsi" w:hAnsiTheme="minorHAnsi"/>
        </w:rPr>
        <w:t>consideration</w:t>
      </w:r>
      <w:r w:rsidRPr="00263724">
        <w:rPr>
          <w:rFonts w:asciiTheme="minorHAnsi" w:hAnsiTheme="minorHAnsi"/>
        </w:rPr>
        <w:t>. This can keep us from fully advocating for those who need and exp</w:t>
      </w:r>
      <w:r w:rsidR="0036549D">
        <w:rPr>
          <w:rFonts w:asciiTheme="minorHAnsi" w:hAnsiTheme="minorHAnsi"/>
        </w:rPr>
        <w:t xml:space="preserve">ect our help. Through the story of her </w:t>
      </w:r>
      <w:r w:rsidRPr="00263724">
        <w:rPr>
          <w:rFonts w:asciiTheme="minorHAnsi" w:hAnsiTheme="minorHAnsi"/>
        </w:rPr>
        <w:t>legal battle with her partner’s family of origin and the courts, Karen will discuss</w:t>
      </w:r>
      <w:r w:rsidR="00ED6269">
        <w:rPr>
          <w:rFonts w:asciiTheme="minorHAnsi" w:hAnsiTheme="minorHAnsi"/>
        </w:rPr>
        <w:t xml:space="preserve"> the</w:t>
      </w:r>
      <w:r w:rsidRPr="00263724">
        <w:rPr>
          <w:rFonts w:asciiTheme="minorHAnsi" w:hAnsiTheme="minorHAnsi"/>
        </w:rPr>
        <w:t xml:space="preserve"> issues of homophobia/heterosexism, sexism, ableism, the need to treat the whole person, and the importance of healthcare directives. Karen Thompson retired after 36 years as a professor at St. Cloud State University. She gained national recognition following the November 13, 1983 car accident of her partner Sharon Kowalski.  Sharon sustained a traumatic brain injury after a drunk driver hit her car.  Following the accident, Sharon’s biological family refused to acknowledge or accept Sharon’s relationship with Karen and kept them apart for more than 3 ½ years.</w:t>
      </w:r>
      <w:r>
        <w:rPr>
          <w:rFonts w:asciiTheme="minorHAnsi" w:hAnsiTheme="minorHAnsi"/>
        </w:rPr>
        <w:t xml:space="preserve"> </w:t>
      </w:r>
      <w:r w:rsidRPr="00263724">
        <w:rPr>
          <w:rFonts w:asciiTheme="minorHAnsi" w:hAnsiTheme="minorHAnsi"/>
        </w:rPr>
        <w:t xml:space="preserve">As a result of these actions, Karen came out and began her nearly decade long legal battle for guardianship and for Sharon’s right to come home.  She spoke across the country not just to tell the story of her fight for Sharon to move home, but also to raise awareness for legal protection for all families, </w:t>
      </w:r>
      <w:r w:rsidR="0036549D">
        <w:rPr>
          <w:rFonts w:asciiTheme="minorHAnsi" w:hAnsiTheme="minorHAnsi"/>
        </w:rPr>
        <w:t>regardless of how</w:t>
      </w:r>
      <w:r w:rsidRPr="00263724">
        <w:rPr>
          <w:rFonts w:asciiTheme="minorHAnsi" w:hAnsiTheme="minorHAnsi"/>
        </w:rPr>
        <w:t xml:space="preserve"> they are constructed.</w:t>
      </w:r>
    </w:p>
    <w:p w:rsidR="00782066" w:rsidRPr="000812E8" w:rsidRDefault="00782066" w:rsidP="00782066">
      <w:pPr>
        <w:autoSpaceDE w:val="0"/>
        <w:autoSpaceDN w:val="0"/>
        <w:adjustRightInd w:val="0"/>
        <w:rPr>
          <w:rStyle w:val="style141"/>
          <w:rFonts w:asciiTheme="minorHAnsi" w:hAnsiTheme="minorHAnsi" w:cstheme="minorHAnsi"/>
        </w:rPr>
      </w:pPr>
    </w:p>
    <w:p w:rsidR="005E42E2" w:rsidRPr="00CD7094" w:rsidRDefault="00A01056" w:rsidP="005E42E2">
      <w:pPr>
        <w:rPr>
          <w:rFonts w:asciiTheme="minorHAnsi" w:hAnsiTheme="minorHAnsi" w:cstheme="minorHAnsi"/>
        </w:rPr>
      </w:pPr>
      <w:r w:rsidRPr="00CD7094">
        <w:rPr>
          <w:rFonts w:asciiTheme="minorHAnsi" w:hAnsiTheme="minorHAnsi" w:cstheme="minorHAnsi"/>
          <w:b/>
          <w:color w:val="000000"/>
        </w:rPr>
        <w:t>11:30</w:t>
      </w:r>
      <w:r w:rsidR="005E42E2" w:rsidRPr="00CD7094">
        <w:rPr>
          <w:rFonts w:asciiTheme="minorHAnsi" w:hAnsiTheme="minorHAnsi" w:cstheme="minorHAnsi"/>
          <w:b/>
          <w:color w:val="000000"/>
        </w:rPr>
        <w:t xml:space="preserve"> a.m. – 12:00 noon:</w:t>
      </w:r>
      <w:r w:rsidR="005E42E2" w:rsidRPr="00CD7094">
        <w:rPr>
          <w:rFonts w:asciiTheme="minorHAnsi" w:hAnsiTheme="minorHAnsi" w:cstheme="minorHAnsi"/>
          <w:color w:val="000000"/>
        </w:rPr>
        <w:t xml:space="preserve">  </w:t>
      </w:r>
      <w:r w:rsidR="00EB38EB" w:rsidRPr="00CD7094">
        <w:rPr>
          <w:rFonts w:asciiTheme="minorHAnsi" w:hAnsiTheme="minorHAnsi" w:cstheme="minorHAnsi"/>
          <w:b/>
          <w:i/>
          <w:u w:val="single"/>
        </w:rPr>
        <w:t>Association Business Meetings</w:t>
      </w:r>
      <w:r w:rsidR="00A476EE" w:rsidRPr="00CD7094">
        <w:rPr>
          <w:rFonts w:asciiTheme="minorHAnsi" w:hAnsiTheme="minorHAnsi" w:cstheme="minorHAnsi"/>
          <w:color w:val="000000"/>
        </w:rPr>
        <w:t>.</w:t>
      </w:r>
      <w:r w:rsidR="00A453BE" w:rsidRPr="00CD7094">
        <w:rPr>
          <w:rFonts w:asciiTheme="minorHAnsi" w:hAnsiTheme="minorHAnsi" w:cstheme="minorHAnsi"/>
          <w:color w:val="000000"/>
        </w:rPr>
        <w:t xml:space="preserve">  </w:t>
      </w:r>
    </w:p>
    <w:p w:rsidR="00C42C7C" w:rsidRPr="00CD7094" w:rsidRDefault="00EB38EB" w:rsidP="00A453BE">
      <w:pPr>
        <w:pStyle w:val="BodyTextIndent"/>
        <w:numPr>
          <w:ilvl w:val="0"/>
          <w:numId w:val="7"/>
        </w:numPr>
        <w:rPr>
          <w:rFonts w:asciiTheme="minorHAnsi" w:hAnsiTheme="minorHAnsi" w:cstheme="minorHAnsi"/>
        </w:rPr>
      </w:pPr>
      <w:r w:rsidRPr="00CD7094">
        <w:rPr>
          <w:rFonts w:asciiTheme="minorHAnsi" w:hAnsiTheme="minorHAnsi" w:cstheme="minorHAnsi"/>
        </w:rPr>
        <w:t>Child Support (MCSES); Clerical (MACS); Financial (</w:t>
      </w:r>
      <w:r w:rsidR="00C42C7C" w:rsidRPr="00CD7094">
        <w:rPr>
          <w:rFonts w:asciiTheme="minorHAnsi" w:hAnsiTheme="minorHAnsi" w:cstheme="minorHAnsi"/>
        </w:rPr>
        <w:t>MAFAS); Social Services (AMSSS)</w:t>
      </w:r>
    </w:p>
    <w:p w:rsidR="00414012" w:rsidRPr="00CD7094" w:rsidRDefault="00414012">
      <w:pPr>
        <w:pStyle w:val="BodyTextIndent"/>
        <w:ind w:left="0"/>
        <w:rPr>
          <w:rFonts w:asciiTheme="minorHAnsi" w:hAnsiTheme="minorHAnsi" w:cstheme="minorHAnsi"/>
          <w:b/>
        </w:rPr>
      </w:pPr>
    </w:p>
    <w:p w:rsidR="0014420A" w:rsidRPr="000812E8" w:rsidRDefault="0014420A">
      <w:pPr>
        <w:pStyle w:val="BodyTextIndent"/>
        <w:ind w:left="0"/>
        <w:rPr>
          <w:rFonts w:asciiTheme="minorHAnsi" w:hAnsiTheme="minorHAnsi" w:cstheme="minorHAnsi"/>
          <w:b/>
        </w:rPr>
      </w:pPr>
      <w:r w:rsidRPr="00CD7094">
        <w:rPr>
          <w:rFonts w:asciiTheme="minorHAnsi" w:hAnsiTheme="minorHAnsi" w:cstheme="minorHAnsi"/>
          <w:b/>
        </w:rPr>
        <w:t>1:00 p.m. – 2:30 p.m. – Breakout Workshops:</w:t>
      </w:r>
      <w:r w:rsidR="00660B15" w:rsidRPr="000812E8">
        <w:rPr>
          <w:rFonts w:asciiTheme="minorHAnsi" w:hAnsiTheme="minorHAnsi" w:cstheme="minorHAnsi"/>
          <w:b/>
        </w:rPr>
        <w:br/>
      </w:r>
    </w:p>
    <w:p w:rsidR="00630C64" w:rsidRPr="000812E8" w:rsidRDefault="00B37BDA" w:rsidP="00630C64">
      <w:pPr>
        <w:pStyle w:val="BodyTextIndent"/>
        <w:ind w:left="0"/>
        <w:rPr>
          <w:rFonts w:asciiTheme="minorHAnsi" w:hAnsiTheme="minorHAnsi" w:cstheme="minorHAnsi"/>
        </w:rPr>
      </w:pPr>
      <w:r w:rsidRPr="002F2AF0">
        <w:rPr>
          <w:rFonts w:asciiTheme="minorHAnsi" w:hAnsiTheme="minorHAnsi" w:cstheme="minorHAnsi"/>
          <w:b/>
          <w:bCs/>
          <w:i/>
          <w:iCs/>
          <w:u w:val="single"/>
        </w:rPr>
        <w:t xml:space="preserve">Giving and Receiving Feedback </w:t>
      </w:r>
      <w:r w:rsidR="00C360F7" w:rsidRPr="002F2AF0">
        <w:rPr>
          <w:rFonts w:asciiTheme="minorHAnsi" w:hAnsiTheme="minorHAnsi" w:cstheme="minorHAnsi"/>
        </w:rPr>
        <w:t>–</w:t>
      </w:r>
      <w:r w:rsidR="009E4664" w:rsidRPr="002F2AF0">
        <w:rPr>
          <w:rFonts w:asciiTheme="minorHAnsi" w:hAnsiTheme="minorHAnsi" w:cstheme="minorHAnsi"/>
        </w:rPr>
        <w:t xml:space="preserve"> </w:t>
      </w:r>
      <w:r w:rsidRPr="002F2AF0">
        <w:rPr>
          <w:rFonts w:asciiTheme="minorHAnsi" w:hAnsiTheme="minorHAnsi" w:cstheme="minorHAnsi"/>
        </w:rPr>
        <w:t>Mandy Larson</w:t>
      </w:r>
    </w:p>
    <w:p w:rsidR="002F2AF0" w:rsidRDefault="002F2AF0" w:rsidP="002F2AF0">
      <w:pPr>
        <w:widowControl w:val="0"/>
        <w:jc w:val="both"/>
        <w:rPr>
          <w:rFonts w:ascii="Calibri" w:hAnsi="Calibri"/>
        </w:rPr>
      </w:pPr>
      <w:r>
        <w:rPr>
          <w:rFonts w:ascii="Calibri" w:hAnsi="Calibri"/>
        </w:rPr>
        <w:t xml:space="preserve">Feedback. It’s a word that strikes fear in some because it’s not easy to give effective feedback. But, feedback is essential so employees understand what they do well and where they need to improve. As supervisors who are responsible for getting work done through others, feedback is crucial to your success. In this workshop, participants will learn the fundamentals of feedback, how it can positively influence future performance, explore what makes it difficult and discuss how to overcome barriers to giving effective feedback. Mandy is passionate about coaching and team effectiveness. She is an independent consultant focusing on coaching, facilitation and training. She enjoys working with individuals who are striving to enhance their leadership skills and personal effectiveness.  Mandy has 20 years of experience working with aspiring professionals.  Most recently, she worked at Boston Scientific as a Human Resources Business Partner. In this role, she supported most organizational functions including: Marketing, Regulatory Affairs, Finance, Customer Service, Research &amp; Development, Clinical Affairs and Operations.  Areas of expertise include coaching, performance management, employee and leadership development, facilitation, training and employee relations.  Prior to Boston Scientific, Mandy worked at Northwest Airlines as an HR Generalist and at </w:t>
      </w:r>
      <w:proofErr w:type="spellStart"/>
      <w:r>
        <w:rPr>
          <w:rFonts w:ascii="Calibri" w:hAnsi="Calibri"/>
        </w:rPr>
        <w:t>McGladrey</w:t>
      </w:r>
      <w:proofErr w:type="spellEnd"/>
      <w:r>
        <w:rPr>
          <w:rFonts w:ascii="Calibri" w:hAnsi="Calibri"/>
        </w:rPr>
        <w:t xml:space="preserve"> and Pullen as an HR Consultant. Mandy has a Bachelor of Arts degree from </w:t>
      </w:r>
      <w:proofErr w:type="spellStart"/>
      <w:r>
        <w:rPr>
          <w:rFonts w:ascii="Calibri" w:hAnsi="Calibri"/>
        </w:rPr>
        <w:lastRenderedPageBreak/>
        <w:t>Gustavus</w:t>
      </w:r>
      <w:proofErr w:type="spellEnd"/>
      <w:r>
        <w:rPr>
          <w:rFonts w:ascii="Calibri" w:hAnsi="Calibri"/>
        </w:rPr>
        <w:t xml:space="preserve"> Adolphus College and is a graduate of the Newfield Network Certified Coach Training Program.</w:t>
      </w:r>
    </w:p>
    <w:p w:rsidR="00630C64" w:rsidRPr="00D04F5A" w:rsidRDefault="002F2AF0" w:rsidP="00D04F5A">
      <w:pPr>
        <w:widowControl w:val="0"/>
        <w:rPr>
          <w:sz w:val="20"/>
          <w:szCs w:val="20"/>
        </w:rPr>
      </w:pPr>
      <w:r>
        <w:t> </w:t>
      </w:r>
    </w:p>
    <w:p w:rsidR="00630C64" w:rsidRPr="00CD7094" w:rsidRDefault="00FD1C04" w:rsidP="00575D6D">
      <w:pPr>
        <w:pStyle w:val="BodyTextIndent"/>
        <w:ind w:hanging="720"/>
        <w:rPr>
          <w:rFonts w:asciiTheme="minorHAnsi" w:hAnsiTheme="minorHAnsi" w:cstheme="minorHAnsi"/>
          <w:bCs/>
          <w:iCs/>
        </w:rPr>
      </w:pPr>
      <w:r w:rsidRPr="00CD7094">
        <w:rPr>
          <w:rFonts w:asciiTheme="minorHAnsi" w:hAnsiTheme="minorHAnsi" w:cstheme="minorHAnsi"/>
          <w:b/>
          <w:bCs/>
          <w:i/>
          <w:u w:val="single"/>
        </w:rPr>
        <w:t>Sovereign Citizens</w:t>
      </w:r>
      <w:r w:rsidR="00575D6D" w:rsidRPr="00CD7094">
        <w:rPr>
          <w:rFonts w:asciiTheme="minorHAnsi" w:hAnsiTheme="minorHAnsi" w:cstheme="minorHAnsi"/>
          <w:b/>
          <w:bCs/>
          <w:i/>
          <w:u w:val="single"/>
        </w:rPr>
        <w:t xml:space="preserve"> </w:t>
      </w:r>
      <w:r w:rsidR="00575D6D" w:rsidRPr="00CD7094">
        <w:rPr>
          <w:rFonts w:asciiTheme="minorHAnsi" w:hAnsiTheme="minorHAnsi" w:cstheme="minorHAnsi"/>
          <w:bCs/>
        </w:rPr>
        <w:t>–</w:t>
      </w:r>
      <w:r w:rsidR="00980BC8" w:rsidRPr="00CD7094">
        <w:rPr>
          <w:rFonts w:asciiTheme="minorHAnsi" w:hAnsiTheme="minorHAnsi" w:cstheme="minorHAnsi"/>
          <w:bCs/>
          <w:iCs/>
        </w:rPr>
        <w:t xml:space="preserve"> </w:t>
      </w:r>
      <w:r w:rsidRPr="00CD7094">
        <w:rPr>
          <w:rFonts w:asciiTheme="minorHAnsi" w:hAnsiTheme="minorHAnsi" w:cstheme="minorHAnsi"/>
          <w:bCs/>
          <w:iCs/>
        </w:rPr>
        <w:t>Jeff</w:t>
      </w:r>
      <w:r w:rsidR="00EE0976" w:rsidRPr="00CD7094">
        <w:rPr>
          <w:rFonts w:asciiTheme="minorHAnsi" w:hAnsiTheme="minorHAnsi" w:cstheme="minorHAnsi"/>
          <w:bCs/>
          <w:iCs/>
        </w:rPr>
        <w:t xml:space="preserve">rey K. </w:t>
      </w:r>
      <w:r w:rsidRPr="00CD7094">
        <w:rPr>
          <w:rFonts w:asciiTheme="minorHAnsi" w:hAnsiTheme="minorHAnsi" w:cstheme="minorHAnsi"/>
          <w:bCs/>
          <w:iCs/>
        </w:rPr>
        <w:t>Van Nest</w:t>
      </w:r>
      <w:r w:rsidR="00EE0976" w:rsidRPr="00CD7094">
        <w:rPr>
          <w:rFonts w:asciiTheme="minorHAnsi" w:hAnsiTheme="minorHAnsi" w:cstheme="minorHAnsi"/>
          <w:bCs/>
          <w:iCs/>
        </w:rPr>
        <w:t>, FBI Supervisory Special Agent, Minneapolis Division</w:t>
      </w:r>
    </w:p>
    <w:p w:rsidR="00EE0976" w:rsidRPr="00CD7094" w:rsidRDefault="00EE0976" w:rsidP="003E329E">
      <w:pPr>
        <w:pStyle w:val="BodyTextIndent"/>
        <w:ind w:left="0"/>
        <w:rPr>
          <w:rFonts w:asciiTheme="minorHAnsi" w:hAnsiTheme="minorHAnsi" w:cstheme="minorHAnsi"/>
        </w:rPr>
      </w:pPr>
      <w:r w:rsidRPr="00CD7094">
        <w:rPr>
          <w:rFonts w:asciiTheme="minorHAnsi" w:hAnsiTheme="minorHAnsi" w:cstheme="minorHAnsi"/>
        </w:rPr>
        <w:t>Sovereign Citizens are US citizens who openly reject their citizenship status and claim to exist beyond the realm of government authority. Sovereign citizen criminals use this self-appointed status to justify theft and fraud</w:t>
      </w:r>
      <w:r w:rsidR="0036549D">
        <w:rPr>
          <w:rFonts w:asciiTheme="minorHAnsi" w:hAnsiTheme="minorHAnsi" w:cstheme="minorHAnsi"/>
        </w:rPr>
        <w:t>,</w:t>
      </w:r>
      <w:r w:rsidRPr="00CD7094">
        <w:rPr>
          <w:rFonts w:asciiTheme="minorHAnsi" w:hAnsiTheme="minorHAnsi" w:cstheme="minorHAnsi"/>
        </w:rPr>
        <w:t xml:space="preserve"> while sovereign citizen extremists use this status to justify threats, force, or violence. Law enforcement officers, judicial court staff and other government officials</w:t>
      </w:r>
      <w:r w:rsidR="0036549D">
        <w:rPr>
          <w:rFonts w:asciiTheme="minorHAnsi" w:hAnsiTheme="minorHAnsi" w:cstheme="minorHAnsi"/>
        </w:rPr>
        <w:t>,</w:t>
      </w:r>
      <w:r w:rsidRPr="00CD7094">
        <w:rPr>
          <w:rFonts w:asciiTheme="minorHAnsi" w:hAnsiTheme="minorHAnsi" w:cstheme="minorHAnsi"/>
        </w:rPr>
        <w:t xml:space="preserve"> have been victimized by sovereign citizen tactics across the country. This session will give supervisors an overview of sovereign citizen ideology, common criminal tactics, investigate strategies, and successful prosecutions of those engaged in criminal activities in furtherance of their ideology. Supervisors and their staff will then be better prepared to deal with the circumstances that occur when such cases come before them. </w:t>
      </w:r>
      <w:r w:rsidR="003E329E" w:rsidRPr="00CD7094">
        <w:rPr>
          <w:rFonts w:asciiTheme="minorHAnsi" w:hAnsiTheme="minorHAnsi" w:cstheme="minorHAnsi"/>
        </w:rPr>
        <w:t>Jeff Van Nest began his career with the FBI in 2002 as a Special Agent assigned to the Los Angeles Field Office. Mr. Van Nest was involved in the investigation of a variety of International Terrorism matters as a member of the Joint Terrorism Task Force (JTTF). Each of the 56 FBI field offices oversees a JTTF comprised of federal, state, and local partners. JTTF’s are the primary mechanism to investigate terrorist threats within the Unite</w:t>
      </w:r>
      <w:r w:rsidR="0036549D">
        <w:rPr>
          <w:rFonts w:asciiTheme="minorHAnsi" w:hAnsiTheme="minorHAnsi" w:cstheme="minorHAnsi"/>
        </w:rPr>
        <w:t>d</w:t>
      </w:r>
      <w:r w:rsidR="003E329E" w:rsidRPr="00CD7094">
        <w:rPr>
          <w:rFonts w:asciiTheme="minorHAnsi" w:hAnsiTheme="minorHAnsi" w:cstheme="minorHAnsi"/>
        </w:rPr>
        <w:t xml:space="preserve"> States. In 2007, Mr. Van Nest was promoted to FBI Headquarters as a Supervisory Special Agent within the Counterterrorism Division. In November 2011, Mr. Van Nest was selected to lead the newly established FBI Genocide War Crimes Unit. In this capacity, his responsibilities include oversight of all FBI genocide, war crimes, and torture investigations within the continental United States and overseas. Mr. Van Nest is a graduate of the University of Minnesota and hold a law degree from the University of Wisconsin. </w:t>
      </w:r>
    </w:p>
    <w:p w:rsidR="00A01056" w:rsidRDefault="00A01056" w:rsidP="00A01056">
      <w:pPr>
        <w:pStyle w:val="BodyTextIndent"/>
        <w:ind w:left="0"/>
        <w:rPr>
          <w:rFonts w:asciiTheme="minorHAnsi" w:hAnsiTheme="minorHAnsi" w:cstheme="minorHAnsi"/>
          <w:bCs/>
          <w:iCs/>
        </w:rPr>
      </w:pPr>
    </w:p>
    <w:p w:rsidR="00467055" w:rsidRPr="00CD7094" w:rsidRDefault="00467055" w:rsidP="00467055">
      <w:pPr>
        <w:pStyle w:val="BodyTextIndent"/>
        <w:ind w:left="0"/>
        <w:rPr>
          <w:rFonts w:asciiTheme="minorHAnsi" w:hAnsiTheme="minorHAnsi" w:cstheme="minorHAnsi"/>
          <w:bCs/>
          <w:iCs/>
        </w:rPr>
      </w:pPr>
      <w:r w:rsidRPr="00CD7094">
        <w:rPr>
          <w:rFonts w:asciiTheme="minorHAnsi" w:hAnsiTheme="minorHAnsi" w:cstheme="minorHAnsi"/>
          <w:b/>
          <w:bCs/>
          <w:i/>
          <w:iCs/>
          <w:u w:val="single"/>
        </w:rPr>
        <w:t>Ethics and Dignity</w:t>
      </w:r>
      <w:r w:rsidRPr="00CD7094">
        <w:rPr>
          <w:rFonts w:asciiTheme="minorHAnsi" w:hAnsiTheme="minorHAnsi" w:cstheme="minorHAnsi"/>
          <w:b/>
          <w:bCs/>
          <w:i/>
          <w:iCs/>
        </w:rPr>
        <w:t xml:space="preserve"> </w:t>
      </w:r>
      <w:r w:rsidRPr="00CD7094">
        <w:rPr>
          <w:rFonts w:asciiTheme="minorHAnsi" w:hAnsiTheme="minorHAnsi" w:cstheme="minorHAnsi"/>
          <w:bCs/>
          <w:i/>
          <w:iCs/>
        </w:rPr>
        <w:t xml:space="preserve">– </w:t>
      </w:r>
      <w:r w:rsidR="006A5BDB">
        <w:rPr>
          <w:rFonts w:asciiTheme="minorHAnsi" w:hAnsiTheme="minorHAnsi" w:cstheme="minorHAnsi"/>
          <w:bCs/>
          <w:iCs/>
        </w:rPr>
        <w:t xml:space="preserve">Kyle </w:t>
      </w:r>
      <w:proofErr w:type="spellStart"/>
      <w:r w:rsidR="006A5BDB">
        <w:rPr>
          <w:rFonts w:asciiTheme="minorHAnsi" w:hAnsiTheme="minorHAnsi" w:cstheme="minorHAnsi"/>
          <w:bCs/>
          <w:iCs/>
        </w:rPr>
        <w:t>Heye</w:t>
      </w:r>
      <w:r w:rsidRPr="00CD7094">
        <w:rPr>
          <w:rFonts w:asciiTheme="minorHAnsi" w:hAnsiTheme="minorHAnsi" w:cstheme="minorHAnsi"/>
          <w:bCs/>
          <w:iCs/>
        </w:rPr>
        <w:t>sen</w:t>
      </w:r>
      <w:proofErr w:type="spellEnd"/>
      <w:r w:rsidRPr="00CD7094">
        <w:rPr>
          <w:rFonts w:asciiTheme="minorHAnsi" w:hAnsiTheme="minorHAnsi" w:cstheme="minorHAnsi"/>
          <w:bCs/>
          <w:iCs/>
        </w:rPr>
        <w:t>, MSW, Public Health &amp; Human Services Planner</w:t>
      </w:r>
    </w:p>
    <w:p w:rsidR="00467055" w:rsidRPr="000812E8" w:rsidRDefault="00467055" w:rsidP="00A01056">
      <w:pPr>
        <w:pStyle w:val="BodyTextIndent"/>
        <w:ind w:left="0"/>
        <w:rPr>
          <w:rFonts w:asciiTheme="minorHAnsi" w:hAnsiTheme="minorHAnsi" w:cstheme="minorHAnsi"/>
          <w:bCs/>
          <w:iCs/>
        </w:rPr>
      </w:pPr>
      <w:r w:rsidRPr="00CD7094">
        <w:rPr>
          <w:rFonts w:asciiTheme="minorHAnsi" w:hAnsiTheme="minorHAnsi" w:cstheme="minorHAnsi"/>
          <w:bCs/>
          <w:iCs/>
        </w:rPr>
        <w:t>This session will</w:t>
      </w:r>
      <w:r w:rsidR="0036549D">
        <w:rPr>
          <w:rFonts w:asciiTheme="minorHAnsi" w:hAnsiTheme="minorHAnsi" w:cstheme="minorHAnsi"/>
          <w:bCs/>
          <w:iCs/>
        </w:rPr>
        <w:t xml:space="preserve"> help supervisors bring forward</w:t>
      </w:r>
      <w:r w:rsidRPr="00CD7094">
        <w:rPr>
          <w:rFonts w:asciiTheme="minorHAnsi" w:hAnsiTheme="minorHAnsi" w:cstheme="minorHAnsi"/>
          <w:bCs/>
          <w:iCs/>
        </w:rPr>
        <w:t xml:space="preserve"> the principles of dignity as it relates to ethical concerns in the workplace. Base</w:t>
      </w:r>
      <w:r w:rsidR="00C557BC">
        <w:rPr>
          <w:rFonts w:asciiTheme="minorHAnsi" w:hAnsiTheme="minorHAnsi" w:cstheme="minorHAnsi"/>
          <w:bCs/>
          <w:iCs/>
        </w:rPr>
        <w:t>d</w:t>
      </w:r>
      <w:r w:rsidRPr="00CD7094">
        <w:rPr>
          <w:rFonts w:asciiTheme="minorHAnsi" w:hAnsiTheme="minorHAnsi" w:cstheme="minorHAnsi"/>
          <w:bCs/>
          <w:iCs/>
        </w:rPr>
        <w:t xml:space="preserve"> on the work of Donna Hicks, author of </w:t>
      </w:r>
      <w:r w:rsidR="006411F6" w:rsidRPr="00CD7094">
        <w:rPr>
          <w:rFonts w:asciiTheme="minorHAnsi" w:hAnsiTheme="minorHAnsi" w:cstheme="minorHAnsi"/>
          <w:bCs/>
          <w:i/>
          <w:iCs/>
        </w:rPr>
        <w:t>Dignity: The Essential R</w:t>
      </w:r>
      <w:r w:rsidRPr="00CD7094">
        <w:rPr>
          <w:rFonts w:asciiTheme="minorHAnsi" w:hAnsiTheme="minorHAnsi" w:cstheme="minorHAnsi"/>
          <w:bCs/>
          <w:i/>
          <w:iCs/>
        </w:rPr>
        <w:t xml:space="preserve">ole it </w:t>
      </w:r>
      <w:proofErr w:type="gramStart"/>
      <w:r w:rsidRPr="00CD7094">
        <w:rPr>
          <w:rFonts w:asciiTheme="minorHAnsi" w:hAnsiTheme="minorHAnsi" w:cstheme="minorHAnsi"/>
          <w:bCs/>
          <w:i/>
          <w:iCs/>
        </w:rPr>
        <w:t>Plays</w:t>
      </w:r>
      <w:proofErr w:type="gramEnd"/>
      <w:r w:rsidRPr="00CD7094">
        <w:rPr>
          <w:rFonts w:asciiTheme="minorHAnsi" w:hAnsiTheme="minorHAnsi" w:cstheme="minorHAnsi"/>
          <w:bCs/>
          <w:i/>
          <w:iCs/>
        </w:rPr>
        <w:t xml:space="preserve"> in Resolving Conflict</w:t>
      </w:r>
      <w:r w:rsidR="0036549D">
        <w:rPr>
          <w:rFonts w:asciiTheme="minorHAnsi" w:hAnsiTheme="minorHAnsi" w:cstheme="minorHAnsi"/>
          <w:bCs/>
          <w:i/>
          <w:iCs/>
        </w:rPr>
        <w:t>.</w:t>
      </w:r>
      <w:r w:rsidR="0036549D">
        <w:rPr>
          <w:rFonts w:asciiTheme="minorHAnsi" w:hAnsiTheme="minorHAnsi" w:cstheme="minorHAnsi"/>
          <w:bCs/>
          <w:iCs/>
        </w:rPr>
        <w:t xml:space="preserve"> P</w:t>
      </w:r>
      <w:r w:rsidRPr="00CD7094">
        <w:rPr>
          <w:rFonts w:asciiTheme="minorHAnsi" w:hAnsiTheme="minorHAnsi" w:cstheme="minorHAnsi"/>
          <w:bCs/>
          <w:iCs/>
        </w:rPr>
        <w:t>articipants will be equipped</w:t>
      </w:r>
      <w:r w:rsidR="006411F6" w:rsidRPr="00CD7094">
        <w:rPr>
          <w:rFonts w:asciiTheme="minorHAnsi" w:hAnsiTheme="minorHAnsi" w:cstheme="minorHAnsi"/>
          <w:bCs/>
          <w:iCs/>
        </w:rPr>
        <w:t xml:space="preserve"> with an understanding of what the elements of dignity are, how to recognize dignity violations, how to respond when we are not treated with dignity, how dignity can restore a broken relationship, why leaders must understand the concept of dignity, and more. </w:t>
      </w:r>
    </w:p>
    <w:p w:rsidR="00FD6100" w:rsidRDefault="00FD6100" w:rsidP="00FD6100">
      <w:pPr>
        <w:pStyle w:val="BodyTextIndent"/>
        <w:rPr>
          <w:rFonts w:asciiTheme="minorHAnsi" w:hAnsiTheme="minorHAnsi" w:cstheme="minorHAnsi"/>
          <w:b/>
        </w:rPr>
      </w:pPr>
    </w:p>
    <w:p w:rsidR="0094495E" w:rsidRPr="000812E8" w:rsidRDefault="0094495E" w:rsidP="00FD6100">
      <w:pPr>
        <w:pStyle w:val="BodyTextIndent"/>
        <w:rPr>
          <w:rFonts w:asciiTheme="minorHAnsi" w:hAnsiTheme="minorHAnsi" w:cstheme="minorHAnsi"/>
          <w:b/>
        </w:rPr>
      </w:pPr>
    </w:p>
    <w:p w:rsidR="007A7097" w:rsidRPr="000812E8" w:rsidRDefault="007A7097" w:rsidP="007A7097">
      <w:pPr>
        <w:rPr>
          <w:rFonts w:asciiTheme="minorHAnsi" w:hAnsiTheme="minorHAnsi" w:cstheme="minorHAnsi"/>
          <w:b/>
        </w:rPr>
      </w:pPr>
      <w:r w:rsidRPr="000812E8">
        <w:rPr>
          <w:rFonts w:asciiTheme="minorHAnsi" w:hAnsiTheme="minorHAnsi" w:cstheme="minorHAnsi"/>
          <w:b/>
        </w:rPr>
        <w:t>2:45 p.m. – 4:30 p.m. - Breakout Workshops:</w:t>
      </w:r>
      <w:r w:rsidRPr="000812E8">
        <w:rPr>
          <w:rFonts w:asciiTheme="minorHAnsi" w:hAnsiTheme="minorHAnsi" w:cstheme="minorHAnsi"/>
          <w:b/>
        </w:rPr>
        <w:br/>
      </w:r>
    </w:p>
    <w:p w:rsidR="007A7097" w:rsidRPr="000812E8" w:rsidRDefault="00F51A34" w:rsidP="00656F1F">
      <w:pPr>
        <w:pStyle w:val="BodyTextIndent"/>
        <w:ind w:left="0"/>
        <w:rPr>
          <w:rFonts w:asciiTheme="minorHAnsi" w:hAnsiTheme="minorHAnsi" w:cstheme="minorHAnsi"/>
        </w:rPr>
      </w:pPr>
      <w:r w:rsidRPr="002F2AF0">
        <w:rPr>
          <w:rFonts w:asciiTheme="minorHAnsi" w:hAnsiTheme="minorHAnsi" w:cstheme="minorHAnsi"/>
          <w:b/>
          <w:i/>
          <w:u w:val="single"/>
        </w:rPr>
        <w:t xml:space="preserve">Leadership vs. Management </w:t>
      </w:r>
      <w:r w:rsidR="007A7097" w:rsidRPr="002F2AF0">
        <w:rPr>
          <w:rFonts w:asciiTheme="minorHAnsi" w:hAnsiTheme="minorHAnsi" w:cstheme="minorHAnsi"/>
        </w:rPr>
        <w:t xml:space="preserve">– </w:t>
      </w:r>
      <w:r w:rsidRPr="002F2AF0">
        <w:rPr>
          <w:rFonts w:asciiTheme="minorHAnsi" w:hAnsiTheme="minorHAnsi" w:cstheme="minorHAnsi"/>
        </w:rPr>
        <w:t>Mandy Larson</w:t>
      </w:r>
    </w:p>
    <w:p w:rsidR="002F2AF0" w:rsidRPr="002F2AF0" w:rsidRDefault="002F2AF0" w:rsidP="002F2AF0">
      <w:pPr>
        <w:rPr>
          <w:rFonts w:asciiTheme="minorHAnsi" w:hAnsiTheme="minorHAnsi"/>
        </w:rPr>
      </w:pPr>
      <w:r w:rsidRPr="002F2AF0">
        <w:rPr>
          <w:rFonts w:asciiTheme="minorHAnsi" w:hAnsiTheme="minorHAnsi"/>
        </w:rPr>
        <w:t>Leadership is often viewed as the job of the highest levels in an organization and management is for those on the front lines.  In this workshop, we’ll discuss the differences between leadership and management and what it means to be a leader without having positional power.  This workshop will explore how front line supervisors are both leaders and managers</w:t>
      </w:r>
      <w:r w:rsidR="0036549D">
        <w:rPr>
          <w:rFonts w:asciiTheme="minorHAnsi" w:hAnsiTheme="minorHAnsi"/>
        </w:rPr>
        <w:t xml:space="preserve">, </w:t>
      </w:r>
      <w:r w:rsidRPr="002F2AF0">
        <w:rPr>
          <w:rFonts w:asciiTheme="minorHAnsi" w:hAnsiTheme="minorHAnsi"/>
        </w:rPr>
        <w:t xml:space="preserve">and how they can encourage leadership behaviors in their employees.  </w:t>
      </w:r>
    </w:p>
    <w:p w:rsidR="00255926" w:rsidRPr="00255926" w:rsidRDefault="00255926" w:rsidP="00255926">
      <w:pPr>
        <w:rPr>
          <w:rFonts w:asciiTheme="minorHAnsi" w:hAnsiTheme="minorHAnsi" w:cstheme="minorHAnsi"/>
        </w:rPr>
      </w:pPr>
    </w:p>
    <w:p w:rsidR="00656F1F" w:rsidRPr="00CD7094" w:rsidRDefault="00162D71" w:rsidP="00656F1F">
      <w:pPr>
        <w:rPr>
          <w:rFonts w:asciiTheme="minorHAnsi" w:hAnsiTheme="minorHAnsi" w:cstheme="minorHAnsi"/>
        </w:rPr>
      </w:pPr>
      <w:r w:rsidRPr="00CD7094">
        <w:rPr>
          <w:rFonts w:asciiTheme="minorHAnsi" w:hAnsiTheme="minorHAnsi" w:cstheme="minorHAnsi"/>
          <w:b/>
          <w:bCs/>
          <w:i/>
          <w:iCs/>
          <w:color w:val="000000"/>
          <w:u w:val="single"/>
        </w:rPr>
        <w:t>Avoid the Legal Pitfalls when Hiring</w:t>
      </w:r>
      <w:r w:rsidR="00A01056" w:rsidRPr="00CD7094">
        <w:rPr>
          <w:rFonts w:asciiTheme="minorHAnsi" w:hAnsiTheme="minorHAnsi" w:cstheme="minorHAnsi"/>
          <w:b/>
          <w:bCs/>
          <w:i/>
          <w:iCs/>
          <w:color w:val="000000"/>
        </w:rPr>
        <w:t xml:space="preserve"> </w:t>
      </w:r>
      <w:r w:rsidR="00B0439D" w:rsidRPr="00CD7094">
        <w:rPr>
          <w:rFonts w:asciiTheme="minorHAnsi" w:hAnsiTheme="minorHAnsi" w:cstheme="minorHAnsi"/>
          <w:bCs/>
          <w:i/>
          <w:iCs/>
          <w:color w:val="000000"/>
        </w:rPr>
        <w:t>–</w:t>
      </w:r>
      <w:r w:rsidR="005336FC" w:rsidRPr="00CD7094">
        <w:rPr>
          <w:rFonts w:asciiTheme="minorHAnsi" w:hAnsiTheme="minorHAnsi" w:cstheme="minorHAnsi"/>
          <w:bCs/>
          <w:i/>
          <w:iCs/>
          <w:color w:val="000000"/>
        </w:rPr>
        <w:t xml:space="preserve"> </w:t>
      </w:r>
      <w:r w:rsidRPr="00CD7094">
        <w:rPr>
          <w:rFonts w:asciiTheme="minorHAnsi" w:hAnsiTheme="minorHAnsi" w:cstheme="minorHAnsi"/>
        </w:rPr>
        <w:t xml:space="preserve">Sonya </w:t>
      </w:r>
      <w:proofErr w:type="spellStart"/>
      <w:r w:rsidRPr="00CD7094">
        <w:rPr>
          <w:rFonts w:asciiTheme="minorHAnsi" w:hAnsiTheme="minorHAnsi" w:cstheme="minorHAnsi"/>
        </w:rPr>
        <w:t>Guggemos</w:t>
      </w:r>
      <w:proofErr w:type="spellEnd"/>
      <w:r w:rsidRPr="00CD7094">
        <w:rPr>
          <w:rFonts w:asciiTheme="minorHAnsi" w:hAnsiTheme="minorHAnsi" w:cstheme="minorHAnsi"/>
        </w:rPr>
        <w:t xml:space="preserve">, MCIT </w:t>
      </w:r>
    </w:p>
    <w:p w:rsidR="00422906" w:rsidRPr="00CD7094" w:rsidRDefault="00162D71" w:rsidP="00BF383C">
      <w:pPr>
        <w:rPr>
          <w:rFonts w:asciiTheme="minorHAnsi" w:hAnsiTheme="minorHAnsi" w:cstheme="minorHAnsi"/>
        </w:rPr>
      </w:pPr>
      <w:r w:rsidRPr="00CD7094">
        <w:rPr>
          <w:rFonts w:asciiTheme="minorHAnsi" w:hAnsiTheme="minorHAnsi" w:cstheme="minorHAnsi"/>
        </w:rPr>
        <w:t>Hiring a new employee can be a time-consuming and demanding process. Public employers are required to navigate a series of laws, including federal and state nondiscrimination laws. This presentation points out some of the legal pitfalls that may be encountered by public employers during the hiring process. It also provides practical tips for making legally defensible hiring decisions.</w:t>
      </w:r>
      <w:r w:rsidR="00BF383C">
        <w:rPr>
          <w:rFonts w:asciiTheme="minorHAnsi" w:hAnsiTheme="minorHAnsi" w:cstheme="minorHAnsi"/>
        </w:rPr>
        <w:t xml:space="preserve"> </w:t>
      </w:r>
      <w:r w:rsidRPr="00CD7094">
        <w:rPr>
          <w:rFonts w:asciiTheme="minorHAnsi" w:hAnsiTheme="minorHAnsi" w:cstheme="minorHAnsi"/>
        </w:rPr>
        <w:t xml:space="preserve">Sonya </w:t>
      </w:r>
      <w:proofErr w:type="spellStart"/>
      <w:r w:rsidRPr="00CD7094">
        <w:rPr>
          <w:rFonts w:asciiTheme="minorHAnsi" w:hAnsiTheme="minorHAnsi" w:cstheme="minorHAnsi"/>
        </w:rPr>
        <w:t>Guggemos</w:t>
      </w:r>
      <w:proofErr w:type="spellEnd"/>
      <w:r w:rsidRPr="00CD7094">
        <w:rPr>
          <w:rFonts w:asciiTheme="minorHAnsi" w:hAnsiTheme="minorHAnsi" w:cstheme="minorHAnsi"/>
        </w:rPr>
        <w:t xml:space="preserve"> provides risk management advice to MCIT members. </w:t>
      </w:r>
      <w:proofErr w:type="spellStart"/>
      <w:r w:rsidRPr="00CD7094">
        <w:rPr>
          <w:rFonts w:asciiTheme="minorHAnsi" w:hAnsiTheme="minorHAnsi" w:cstheme="minorHAnsi"/>
        </w:rPr>
        <w:t>Guggemos</w:t>
      </w:r>
      <w:proofErr w:type="spellEnd"/>
      <w:r w:rsidRPr="00CD7094">
        <w:rPr>
          <w:rFonts w:asciiTheme="minorHAnsi" w:hAnsiTheme="minorHAnsi" w:cstheme="minorHAnsi"/>
        </w:rPr>
        <w:t xml:space="preserve"> holds a law degree from William Mitchell College of Law and a Master’s Degree in Public Administration from Hamline University. Previously, she practiced with </w:t>
      </w:r>
      <w:proofErr w:type="spellStart"/>
      <w:r w:rsidRPr="00CD7094">
        <w:rPr>
          <w:rFonts w:asciiTheme="minorHAnsi" w:hAnsiTheme="minorHAnsi" w:cstheme="minorHAnsi"/>
        </w:rPr>
        <w:t>Ratwik</w:t>
      </w:r>
      <w:proofErr w:type="spellEnd"/>
      <w:r w:rsidRPr="00CD7094">
        <w:rPr>
          <w:rFonts w:asciiTheme="minorHAnsi" w:hAnsiTheme="minorHAnsi" w:cstheme="minorHAnsi"/>
        </w:rPr>
        <w:t xml:space="preserve">, </w:t>
      </w:r>
      <w:proofErr w:type="spellStart"/>
      <w:r w:rsidRPr="00CD7094">
        <w:rPr>
          <w:rFonts w:asciiTheme="minorHAnsi" w:hAnsiTheme="minorHAnsi" w:cstheme="minorHAnsi"/>
        </w:rPr>
        <w:t>Roszak</w:t>
      </w:r>
      <w:proofErr w:type="spellEnd"/>
      <w:r w:rsidRPr="00CD7094">
        <w:rPr>
          <w:rFonts w:asciiTheme="minorHAnsi" w:hAnsiTheme="minorHAnsi" w:cstheme="minorHAnsi"/>
        </w:rPr>
        <w:t xml:space="preserve"> and Maloney P.A., focusing in the areas of municipal law, school law, and litigation.  </w:t>
      </w:r>
      <w:r w:rsidR="00660B15" w:rsidRPr="00CD7094">
        <w:rPr>
          <w:rFonts w:asciiTheme="minorHAnsi" w:hAnsiTheme="minorHAnsi" w:cstheme="minorHAnsi"/>
        </w:rPr>
        <w:br/>
      </w:r>
    </w:p>
    <w:p w:rsidR="00467055" w:rsidRPr="00CD7094" w:rsidRDefault="00467055" w:rsidP="00467055">
      <w:pPr>
        <w:pStyle w:val="BodyTextIndent"/>
        <w:ind w:left="0"/>
        <w:rPr>
          <w:rFonts w:asciiTheme="minorHAnsi" w:hAnsiTheme="minorHAnsi" w:cstheme="minorHAnsi"/>
          <w:bCs/>
          <w:iCs/>
        </w:rPr>
      </w:pPr>
      <w:r w:rsidRPr="00CD7094">
        <w:rPr>
          <w:rFonts w:asciiTheme="minorHAnsi" w:hAnsiTheme="minorHAnsi" w:cstheme="minorHAnsi"/>
          <w:b/>
          <w:bCs/>
          <w:i/>
          <w:iCs/>
          <w:u w:val="single"/>
        </w:rPr>
        <w:t>The Science of Happiness</w:t>
      </w:r>
      <w:r w:rsidRPr="00CD7094">
        <w:rPr>
          <w:rFonts w:asciiTheme="minorHAnsi" w:hAnsiTheme="minorHAnsi" w:cstheme="minorHAnsi"/>
          <w:b/>
          <w:bCs/>
          <w:i/>
          <w:iCs/>
        </w:rPr>
        <w:t xml:space="preserve"> </w:t>
      </w:r>
      <w:r w:rsidRPr="00CD7094">
        <w:rPr>
          <w:rFonts w:asciiTheme="minorHAnsi" w:hAnsiTheme="minorHAnsi" w:cstheme="minorHAnsi"/>
          <w:bCs/>
          <w:i/>
          <w:iCs/>
        </w:rPr>
        <w:t xml:space="preserve">– </w:t>
      </w:r>
      <w:r w:rsidRPr="00CD7094">
        <w:rPr>
          <w:rFonts w:asciiTheme="minorHAnsi" w:hAnsiTheme="minorHAnsi" w:cstheme="minorHAnsi"/>
          <w:bCs/>
          <w:iCs/>
        </w:rPr>
        <w:t xml:space="preserve">Kyle </w:t>
      </w:r>
      <w:proofErr w:type="spellStart"/>
      <w:r w:rsidRPr="00CD7094">
        <w:rPr>
          <w:rFonts w:asciiTheme="minorHAnsi" w:hAnsiTheme="minorHAnsi" w:cstheme="minorHAnsi"/>
          <w:bCs/>
          <w:iCs/>
        </w:rPr>
        <w:t>Heyesen</w:t>
      </w:r>
      <w:proofErr w:type="spellEnd"/>
      <w:r w:rsidRPr="00CD7094">
        <w:rPr>
          <w:rFonts w:asciiTheme="minorHAnsi" w:hAnsiTheme="minorHAnsi" w:cstheme="minorHAnsi"/>
          <w:bCs/>
          <w:iCs/>
        </w:rPr>
        <w:t>, MSW, Public Health &amp; Human Services Planner</w:t>
      </w:r>
    </w:p>
    <w:p w:rsidR="007A7097" w:rsidRPr="00CD7094" w:rsidRDefault="00467055" w:rsidP="003E329E">
      <w:pPr>
        <w:pStyle w:val="BodyTextIndent"/>
        <w:ind w:left="0"/>
        <w:rPr>
          <w:rFonts w:asciiTheme="minorHAnsi" w:hAnsiTheme="minorHAnsi" w:cstheme="minorHAnsi"/>
        </w:rPr>
      </w:pPr>
      <w:r w:rsidRPr="00CD7094">
        <w:rPr>
          <w:rFonts w:asciiTheme="minorHAnsi" w:hAnsiTheme="minorHAnsi" w:cstheme="minorHAnsi"/>
        </w:rPr>
        <w:lastRenderedPageBreak/>
        <w:t xml:space="preserve">The Science of Happiness is based on the work of Shawn </w:t>
      </w:r>
      <w:proofErr w:type="spellStart"/>
      <w:r w:rsidRPr="00CD7094">
        <w:rPr>
          <w:rFonts w:asciiTheme="minorHAnsi" w:hAnsiTheme="minorHAnsi" w:cstheme="minorHAnsi"/>
        </w:rPr>
        <w:t>Achor</w:t>
      </w:r>
      <w:proofErr w:type="spellEnd"/>
      <w:r w:rsidRPr="00CD7094">
        <w:rPr>
          <w:rFonts w:asciiTheme="minorHAnsi" w:hAnsiTheme="minorHAnsi" w:cstheme="minorHAnsi"/>
        </w:rPr>
        <w:t xml:space="preserve">, Author of </w:t>
      </w:r>
      <w:r w:rsidRPr="00CD7094">
        <w:rPr>
          <w:rFonts w:asciiTheme="minorHAnsi" w:hAnsiTheme="minorHAnsi" w:cstheme="minorHAnsi"/>
          <w:i/>
        </w:rPr>
        <w:t>The Happiness Advantage</w:t>
      </w:r>
      <w:r w:rsidRPr="00CD7094">
        <w:rPr>
          <w:rFonts w:asciiTheme="minorHAnsi" w:hAnsiTheme="minorHAnsi" w:cstheme="minorHAnsi"/>
        </w:rPr>
        <w:t xml:space="preserve">, Head Teaching Fellow for “Positive Psychology,” the most popular course at Harvard, and Founder of Good Think Inc. </w:t>
      </w:r>
      <w:proofErr w:type="spellStart"/>
      <w:r w:rsidRPr="00CD7094">
        <w:rPr>
          <w:rFonts w:asciiTheme="minorHAnsi" w:hAnsiTheme="minorHAnsi" w:cstheme="minorHAnsi"/>
        </w:rPr>
        <w:t>Achor’s</w:t>
      </w:r>
      <w:proofErr w:type="spellEnd"/>
      <w:r w:rsidRPr="00CD7094">
        <w:rPr>
          <w:rFonts w:asciiTheme="minorHAnsi" w:hAnsiTheme="minorHAnsi" w:cstheme="minorHAnsi"/>
        </w:rPr>
        <w:t xml:space="preserve"> research on happiness and human pote</w:t>
      </w:r>
      <w:r w:rsidR="0036549D">
        <w:rPr>
          <w:rFonts w:asciiTheme="minorHAnsi" w:hAnsiTheme="minorHAnsi" w:cstheme="minorHAnsi"/>
        </w:rPr>
        <w:t>ntial has received attention fro</w:t>
      </w:r>
      <w:r w:rsidRPr="00CD7094">
        <w:rPr>
          <w:rFonts w:asciiTheme="minorHAnsi" w:hAnsiTheme="minorHAnsi" w:cstheme="minorHAnsi"/>
        </w:rPr>
        <w:t xml:space="preserve">m the Harvard Business Review, New York Times, Forbes, CNN, and NPR. This course will help supervisors understand the science that underlies the concepts of positive psychology and happiness through exploring Shawn </w:t>
      </w:r>
      <w:proofErr w:type="spellStart"/>
      <w:r w:rsidRPr="00CD7094">
        <w:rPr>
          <w:rFonts w:asciiTheme="minorHAnsi" w:hAnsiTheme="minorHAnsi" w:cstheme="minorHAnsi"/>
        </w:rPr>
        <w:t>Achor’s</w:t>
      </w:r>
      <w:proofErr w:type="spellEnd"/>
      <w:r w:rsidRPr="00CD7094">
        <w:rPr>
          <w:rFonts w:asciiTheme="minorHAnsi" w:hAnsiTheme="minorHAnsi" w:cstheme="minorHAnsi"/>
        </w:rPr>
        <w:t xml:space="preserve"> work via DVD and its application to our work and lives. Happiness is something we can all learn. Through a few simple activities, we can permanently raise our happiness baseline and capitalize on a number of advantages in our personal and professional lives. Happiness is the case, not just the result of a whole host of positive outcomes in the workplace and in life.  If you can shift your brain to a positive mindset, you can improve your productivity, level of intelligence, and your ability to interact with co-workers, family, and friends. See</w:t>
      </w:r>
      <w:r w:rsidR="0036549D">
        <w:rPr>
          <w:rFonts w:asciiTheme="minorHAnsi" w:hAnsiTheme="minorHAnsi" w:cstheme="minorHAnsi"/>
        </w:rPr>
        <w:t xml:space="preserve"> how</w:t>
      </w:r>
      <w:r w:rsidRPr="00CD7094">
        <w:rPr>
          <w:rFonts w:asciiTheme="minorHAnsi" w:hAnsiTheme="minorHAnsi" w:cstheme="minorHAnsi"/>
        </w:rPr>
        <w:t xml:space="preserve"> you can put </w:t>
      </w:r>
      <w:r w:rsidRPr="00CD7094">
        <w:rPr>
          <w:rFonts w:asciiTheme="minorHAnsi" w:hAnsiTheme="minorHAnsi" w:cstheme="minorHAnsi"/>
          <w:i/>
        </w:rPr>
        <w:t xml:space="preserve">The Happiness Advantage </w:t>
      </w:r>
      <w:r w:rsidRPr="00CD7094">
        <w:rPr>
          <w:rFonts w:asciiTheme="minorHAnsi" w:hAnsiTheme="minorHAnsi" w:cstheme="minorHAnsi"/>
        </w:rPr>
        <w:t xml:space="preserve">to work personally to improve productivity, performance, and satisfaction. Learn how you can spread </w:t>
      </w:r>
      <w:r w:rsidRPr="00CD7094">
        <w:rPr>
          <w:rFonts w:asciiTheme="minorHAnsi" w:hAnsiTheme="minorHAnsi" w:cstheme="minorHAnsi"/>
          <w:i/>
        </w:rPr>
        <w:t>The Happiness Advantage</w:t>
      </w:r>
      <w:r w:rsidRPr="00CD7094">
        <w:rPr>
          <w:rFonts w:asciiTheme="minorHAnsi" w:hAnsiTheme="minorHAnsi" w:cstheme="minorHAnsi"/>
        </w:rPr>
        <w:t xml:space="preserve"> to everyone in your organization and life. Information alone will not cause transformation. If you truly want to sustain positive change, you have to understand how to create it through specific practices/activities. Become </w:t>
      </w:r>
      <w:r w:rsidR="0036549D">
        <w:rPr>
          <w:rFonts w:asciiTheme="minorHAnsi" w:hAnsiTheme="minorHAnsi" w:cstheme="minorHAnsi"/>
        </w:rPr>
        <w:t>e</w:t>
      </w:r>
      <w:r w:rsidRPr="00CD7094">
        <w:rPr>
          <w:rFonts w:asciiTheme="minorHAnsi" w:hAnsiTheme="minorHAnsi" w:cstheme="minorHAnsi"/>
        </w:rPr>
        <w:t>quipped with the knowledge (science behind the happiness advantage) and tools (a workbook outlining practices/activities) that will help support you in creating a positive/happy baseline experience in your day</w:t>
      </w:r>
      <w:r w:rsidR="0036549D">
        <w:rPr>
          <w:rFonts w:asciiTheme="minorHAnsi" w:hAnsiTheme="minorHAnsi" w:cstheme="minorHAnsi"/>
        </w:rPr>
        <w:t>-</w:t>
      </w:r>
      <w:r w:rsidRPr="00CD7094">
        <w:rPr>
          <w:rFonts w:asciiTheme="minorHAnsi" w:hAnsiTheme="minorHAnsi" w:cstheme="minorHAnsi"/>
        </w:rPr>
        <w:t>to</w:t>
      </w:r>
      <w:r w:rsidR="0036549D">
        <w:rPr>
          <w:rFonts w:asciiTheme="minorHAnsi" w:hAnsiTheme="minorHAnsi" w:cstheme="minorHAnsi"/>
        </w:rPr>
        <w:t>-</w:t>
      </w:r>
      <w:r w:rsidRPr="00CD7094">
        <w:rPr>
          <w:rFonts w:asciiTheme="minorHAnsi" w:hAnsiTheme="minorHAnsi" w:cstheme="minorHAnsi"/>
        </w:rPr>
        <w:t xml:space="preserve">day life so you can respond to stressors in a skillful manner and approach your work, relationships, and life in a way that leads to greater success, fulfillment and happiness. </w:t>
      </w:r>
      <w:r w:rsidR="007A7097" w:rsidRPr="00CD7094">
        <w:rPr>
          <w:rFonts w:asciiTheme="minorHAnsi" w:hAnsiTheme="minorHAnsi" w:cstheme="minorHAnsi"/>
        </w:rPr>
        <w:br/>
      </w:r>
    </w:p>
    <w:p w:rsidR="0014420A" w:rsidRPr="00CD7094" w:rsidRDefault="0014420A">
      <w:pPr>
        <w:pStyle w:val="BodyTextIndent"/>
        <w:ind w:left="0"/>
        <w:jc w:val="both"/>
        <w:rPr>
          <w:rFonts w:asciiTheme="minorHAnsi" w:hAnsiTheme="minorHAnsi" w:cstheme="minorHAnsi"/>
        </w:rPr>
      </w:pPr>
      <w:r w:rsidRPr="00CD7094">
        <w:rPr>
          <w:rFonts w:asciiTheme="minorHAnsi" w:hAnsiTheme="minorHAnsi" w:cstheme="minorHAnsi"/>
          <w:b/>
          <w:bCs/>
          <w:u w:val="single"/>
        </w:rPr>
        <w:t xml:space="preserve">TUESDAY, SEPTEMBER </w:t>
      </w:r>
      <w:r w:rsidR="00D74262" w:rsidRPr="00CD7094">
        <w:rPr>
          <w:rFonts w:asciiTheme="minorHAnsi" w:hAnsiTheme="minorHAnsi" w:cstheme="minorHAnsi"/>
          <w:b/>
          <w:bCs/>
          <w:u w:val="single"/>
        </w:rPr>
        <w:t>15</w:t>
      </w:r>
      <w:r w:rsidRPr="00CD7094">
        <w:rPr>
          <w:rFonts w:asciiTheme="minorHAnsi" w:hAnsiTheme="minorHAnsi" w:cstheme="minorHAnsi"/>
          <w:b/>
          <w:bCs/>
          <w:u w:val="single"/>
        </w:rPr>
        <w:t>, 20</w:t>
      </w:r>
      <w:r w:rsidR="004D6E02" w:rsidRPr="00CD7094">
        <w:rPr>
          <w:rFonts w:asciiTheme="minorHAnsi" w:hAnsiTheme="minorHAnsi" w:cstheme="minorHAnsi"/>
          <w:b/>
          <w:bCs/>
          <w:u w:val="single"/>
        </w:rPr>
        <w:t>1</w:t>
      </w:r>
      <w:r w:rsidR="00D74262" w:rsidRPr="00CD7094">
        <w:rPr>
          <w:rFonts w:asciiTheme="minorHAnsi" w:hAnsiTheme="minorHAnsi" w:cstheme="minorHAnsi"/>
          <w:b/>
          <w:bCs/>
          <w:u w:val="single"/>
        </w:rPr>
        <w:t>5</w:t>
      </w:r>
    </w:p>
    <w:p w:rsidR="007F091E" w:rsidRPr="00CD7094" w:rsidRDefault="007F091E">
      <w:pPr>
        <w:pStyle w:val="BodyTextIndent"/>
        <w:ind w:left="0"/>
        <w:rPr>
          <w:rFonts w:asciiTheme="minorHAnsi" w:hAnsiTheme="minorHAnsi" w:cstheme="minorHAnsi"/>
          <w:color w:val="000000"/>
        </w:rPr>
      </w:pPr>
    </w:p>
    <w:p w:rsidR="001D66F5" w:rsidRPr="00CD7094" w:rsidRDefault="0042503A">
      <w:pPr>
        <w:pStyle w:val="BodyTextIndent"/>
        <w:ind w:left="0"/>
        <w:rPr>
          <w:rFonts w:asciiTheme="minorHAnsi" w:hAnsiTheme="minorHAnsi" w:cstheme="minorHAnsi"/>
          <w:b/>
        </w:rPr>
      </w:pPr>
      <w:r w:rsidRPr="00CD7094">
        <w:rPr>
          <w:rFonts w:asciiTheme="minorHAnsi" w:hAnsiTheme="minorHAnsi" w:cstheme="minorHAnsi"/>
          <w:b/>
          <w:color w:val="000000"/>
        </w:rPr>
        <w:t>8:</w:t>
      </w:r>
      <w:r w:rsidR="00316655" w:rsidRPr="00CD7094">
        <w:rPr>
          <w:rFonts w:asciiTheme="minorHAnsi" w:hAnsiTheme="minorHAnsi" w:cstheme="minorHAnsi"/>
          <w:b/>
          <w:color w:val="000000"/>
        </w:rPr>
        <w:t>30</w:t>
      </w:r>
      <w:r w:rsidR="0014420A" w:rsidRPr="00CD7094">
        <w:rPr>
          <w:rFonts w:asciiTheme="minorHAnsi" w:hAnsiTheme="minorHAnsi" w:cstheme="minorHAnsi"/>
          <w:b/>
          <w:color w:val="000000"/>
        </w:rPr>
        <w:t xml:space="preserve"> a.m. – 10:</w:t>
      </w:r>
      <w:r w:rsidR="00316655" w:rsidRPr="00CD7094">
        <w:rPr>
          <w:rFonts w:asciiTheme="minorHAnsi" w:hAnsiTheme="minorHAnsi" w:cstheme="minorHAnsi"/>
          <w:b/>
          <w:color w:val="000000"/>
        </w:rPr>
        <w:t>00</w:t>
      </w:r>
      <w:r w:rsidR="0014420A" w:rsidRPr="00CD7094">
        <w:rPr>
          <w:rFonts w:asciiTheme="minorHAnsi" w:hAnsiTheme="minorHAnsi" w:cstheme="minorHAnsi"/>
          <w:b/>
          <w:color w:val="000000"/>
        </w:rPr>
        <w:t xml:space="preserve"> a.m. – </w:t>
      </w:r>
      <w:r w:rsidRPr="00CD7094">
        <w:rPr>
          <w:rFonts w:asciiTheme="minorHAnsi" w:hAnsiTheme="minorHAnsi" w:cstheme="minorHAnsi"/>
          <w:b/>
        </w:rPr>
        <w:t>Breakout Workshops:</w:t>
      </w:r>
      <w:r w:rsidR="00660B15" w:rsidRPr="00CD7094">
        <w:rPr>
          <w:rFonts w:asciiTheme="minorHAnsi" w:hAnsiTheme="minorHAnsi" w:cstheme="minorHAnsi"/>
          <w:b/>
        </w:rPr>
        <w:br/>
      </w:r>
    </w:p>
    <w:p w:rsidR="008040FE" w:rsidRPr="00CD7094" w:rsidRDefault="007C6D94" w:rsidP="008040FE">
      <w:pPr>
        <w:pStyle w:val="BodyText2"/>
        <w:rPr>
          <w:rFonts w:asciiTheme="minorHAnsi" w:hAnsiTheme="minorHAnsi" w:cstheme="minorHAnsi"/>
          <w:bCs/>
          <w:iCs/>
          <w:color w:val="000000"/>
          <w:szCs w:val="24"/>
        </w:rPr>
      </w:pPr>
      <w:r w:rsidRPr="00CD7094">
        <w:rPr>
          <w:rFonts w:asciiTheme="minorHAnsi" w:hAnsiTheme="minorHAnsi" w:cstheme="minorHAnsi"/>
          <w:b/>
          <w:i/>
          <w:szCs w:val="24"/>
          <w:u w:val="single"/>
        </w:rPr>
        <w:t>Great Expectations – Finishing Well with an Unhappy Customer</w:t>
      </w:r>
      <w:r w:rsidRPr="00CD7094">
        <w:rPr>
          <w:rFonts w:asciiTheme="minorHAnsi" w:hAnsiTheme="minorHAnsi" w:cstheme="minorHAnsi"/>
          <w:b/>
          <w:i/>
          <w:szCs w:val="24"/>
        </w:rPr>
        <w:t xml:space="preserve"> </w:t>
      </w:r>
      <w:r w:rsidR="00C53FE3" w:rsidRPr="00CD7094">
        <w:rPr>
          <w:rFonts w:asciiTheme="minorHAnsi" w:hAnsiTheme="minorHAnsi" w:cstheme="minorHAnsi"/>
          <w:bCs/>
          <w:iCs/>
          <w:color w:val="000000"/>
          <w:szCs w:val="24"/>
        </w:rPr>
        <w:t xml:space="preserve">– </w:t>
      </w:r>
      <w:r w:rsidR="006411F6" w:rsidRPr="00CD7094">
        <w:rPr>
          <w:rFonts w:asciiTheme="minorHAnsi" w:hAnsiTheme="minorHAnsi" w:cstheme="minorHAnsi"/>
          <w:bCs/>
          <w:iCs/>
          <w:color w:val="000000"/>
          <w:szCs w:val="24"/>
        </w:rPr>
        <w:t>Martha Roth</w:t>
      </w:r>
      <w:r w:rsidR="00A01056" w:rsidRPr="00CD7094">
        <w:rPr>
          <w:rFonts w:asciiTheme="minorHAnsi" w:hAnsiTheme="minorHAnsi" w:cstheme="minorHAnsi"/>
          <w:bCs/>
          <w:iCs/>
          <w:color w:val="000000"/>
          <w:szCs w:val="24"/>
        </w:rPr>
        <w:t xml:space="preserve"> </w:t>
      </w:r>
    </w:p>
    <w:p w:rsidR="007C6D94" w:rsidRPr="009968F3" w:rsidRDefault="0036549D" w:rsidP="009968F3">
      <w:pPr>
        <w:tabs>
          <w:tab w:val="left" w:pos="90"/>
        </w:tabs>
        <w:ind w:right="720"/>
        <w:rPr>
          <w:rFonts w:asciiTheme="minorHAnsi" w:hAnsiTheme="minorHAnsi" w:cs="Arial"/>
        </w:rPr>
      </w:pPr>
      <w:r>
        <w:rPr>
          <w:rFonts w:asciiTheme="minorHAnsi" w:hAnsiTheme="minorHAnsi" w:cs="Arial"/>
        </w:rPr>
        <w:t xml:space="preserve">With </w:t>
      </w:r>
      <w:r w:rsidR="007C6D94" w:rsidRPr="009968F3">
        <w:rPr>
          <w:rFonts w:asciiTheme="minorHAnsi" w:hAnsiTheme="minorHAnsi" w:cs="Arial"/>
        </w:rPr>
        <w:t>a</w:t>
      </w:r>
      <w:r>
        <w:rPr>
          <w:rFonts w:asciiTheme="minorHAnsi" w:hAnsiTheme="minorHAnsi" w:cs="Arial"/>
        </w:rPr>
        <w:t>n</w:t>
      </w:r>
      <w:r w:rsidR="007C6D94" w:rsidRPr="009968F3">
        <w:rPr>
          <w:rFonts w:asciiTheme="minorHAnsi" w:hAnsiTheme="minorHAnsi" w:cs="Arial"/>
        </w:rPr>
        <w:t xml:space="preserve">y human interaction there is the possibility of conflict. When that conflict occurs with your customers (internal or external) the stakes are raised. Learn how to put yourself in your customer’s shoes to increase the odds of finishing well. </w:t>
      </w:r>
    </w:p>
    <w:p w:rsidR="007C6D94" w:rsidRPr="00CD7094" w:rsidRDefault="007C6D94" w:rsidP="007C6D94">
      <w:pPr>
        <w:pStyle w:val="ListParagraph"/>
        <w:numPr>
          <w:ilvl w:val="1"/>
          <w:numId w:val="1"/>
        </w:numPr>
        <w:tabs>
          <w:tab w:val="left" w:pos="90"/>
        </w:tabs>
        <w:ind w:right="720"/>
        <w:rPr>
          <w:rFonts w:asciiTheme="minorHAnsi" w:hAnsiTheme="minorHAnsi" w:cs="Arial"/>
        </w:rPr>
      </w:pPr>
      <w:r w:rsidRPr="00CD7094">
        <w:rPr>
          <w:rFonts w:asciiTheme="minorHAnsi" w:hAnsiTheme="minorHAnsi" w:cs="Arial"/>
        </w:rPr>
        <w:t>The role of empathy when expectations are not met</w:t>
      </w:r>
    </w:p>
    <w:p w:rsidR="007C6D94" w:rsidRPr="00CD7094" w:rsidRDefault="007C6D94" w:rsidP="007C6D94">
      <w:pPr>
        <w:pStyle w:val="ListParagraph"/>
        <w:numPr>
          <w:ilvl w:val="1"/>
          <w:numId w:val="1"/>
        </w:numPr>
        <w:tabs>
          <w:tab w:val="left" w:pos="90"/>
        </w:tabs>
        <w:ind w:right="720"/>
        <w:rPr>
          <w:rFonts w:asciiTheme="minorHAnsi" w:hAnsiTheme="minorHAnsi" w:cs="Arial"/>
        </w:rPr>
      </w:pPr>
      <w:r w:rsidRPr="00CD7094">
        <w:rPr>
          <w:rFonts w:asciiTheme="minorHAnsi" w:hAnsiTheme="minorHAnsi" w:cs="Arial"/>
        </w:rPr>
        <w:t>Mental turn</w:t>
      </w:r>
      <w:r w:rsidR="0036549D">
        <w:rPr>
          <w:rFonts w:asciiTheme="minorHAnsi" w:hAnsiTheme="minorHAnsi" w:cs="Arial"/>
        </w:rPr>
        <w:t xml:space="preserve"> </w:t>
      </w:r>
      <w:r w:rsidRPr="00CD7094">
        <w:rPr>
          <w:rFonts w:asciiTheme="minorHAnsi" w:hAnsiTheme="minorHAnsi" w:cs="Arial"/>
        </w:rPr>
        <w:t>around from fear to appreciation for complaints</w:t>
      </w:r>
    </w:p>
    <w:p w:rsidR="007C6D94" w:rsidRPr="00CD7094" w:rsidRDefault="007C6D94" w:rsidP="007C6D94">
      <w:pPr>
        <w:pStyle w:val="ListParagraph"/>
        <w:numPr>
          <w:ilvl w:val="1"/>
          <w:numId w:val="1"/>
        </w:numPr>
        <w:tabs>
          <w:tab w:val="left" w:pos="90"/>
        </w:tabs>
        <w:ind w:right="720"/>
        <w:rPr>
          <w:rFonts w:asciiTheme="minorHAnsi" w:hAnsiTheme="minorHAnsi" w:cs="Arial"/>
        </w:rPr>
      </w:pPr>
      <w:r w:rsidRPr="00CD7094">
        <w:rPr>
          <w:rFonts w:asciiTheme="minorHAnsi" w:hAnsiTheme="minorHAnsi" w:cs="Arial"/>
        </w:rPr>
        <w:t>Reading non-verbal’s to know when all is not well</w:t>
      </w:r>
    </w:p>
    <w:p w:rsidR="007C6D94" w:rsidRPr="00CD7094" w:rsidRDefault="007C6D94" w:rsidP="007C6D94">
      <w:pPr>
        <w:pStyle w:val="ListParagraph"/>
        <w:numPr>
          <w:ilvl w:val="1"/>
          <w:numId w:val="1"/>
        </w:numPr>
        <w:tabs>
          <w:tab w:val="left" w:pos="90"/>
        </w:tabs>
        <w:ind w:right="720"/>
        <w:rPr>
          <w:rFonts w:asciiTheme="minorHAnsi" w:hAnsiTheme="minorHAnsi" w:cs="Arial"/>
        </w:rPr>
      </w:pPr>
      <w:r w:rsidRPr="00CD7094">
        <w:rPr>
          <w:rFonts w:asciiTheme="minorHAnsi" w:hAnsiTheme="minorHAnsi" w:cs="Arial"/>
        </w:rPr>
        <w:t>Stress Management for the customer caregiver</w:t>
      </w:r>
    </w:p>
    <w:p w:rsidR="00C53FE3" w:rsidRPr="009968F3" w:rsidRDefault="007C6D94" w:rsidP="009968F3">
      <w:pPr>
        <w:tabs>
          <w:tab w:val="left" w:pos="90"/>
        </w:tabs>
        <w:ind w:right="720"/>
        <w:rPr>
          <w:rFonts w:asciiTheme="minorHAnsi" w:hAnsiTheme="minorHAnsi" w:cs="Arial"/>
        </w:rPr>
      </w:pPr>
      <w:r w:rsidRPr="009968F3">
        <w:rPr>
          <w:rFonts w:asciiTheme="minorHAnsi" w:hAnsiTheme="minorHAnsi" w:cs="Arial"/>
        </w:rPr>
        <w:t>Part of Martha Roth’s personal mission is to</w:t>
      </w:r>
      <w:r w:rsidR="0036549D">
        <w:rPr>
          <w:rFonts w:asciiTheme="minorHAnsi" w:hAnsiTheme="minorHAnsi" w:cs="Arial"/>
        </w:rPr>
        <w:t>,</w:t>
      </w:r>
      <w:r w:rsidRPr="009968F3">
        <w:rPr>
          <w:rFonts w:asciiTheme="minorHAnsi" w:hAnsiTheme="minorHAnsi" w:cs="Arial"/>
        </w:rPr>
        <w:t xml:space="preserve"> “inspire joy, peace, and curiosity for life and learning.” This missions coupled with her belief</w:t>
      </w:r>
      <w:r w:rsidR="0036549D">
        <w:rPr>
          <w:rFonts w:asciiTheme="minorHAnsi" w:hAnsiTheme="minorHAnsi" w:cs="Arial"/>
        </w:rPr>
        <w:t>,</w:t>
      </w:r>
      <w:r w:rsidRPr="009968F3">
        <w:rPr>
          <w:rFonts w:asciiTheme="minorHAnsi" w:hAnsiTheme="minorHAnsi" w:cs="Arial"/>
        </w:rPr>
        <w:t xml:space="preserve"> “it </w:t>
      </w:r>
      <w:proofErr w:type="spellStart"/>
      <w:r w:rsidRPr="009968F3">
        <w:rPr>
          <w:rFonts w:asciiTheme="minorHAnsi" w:hAnsiTheme="minorHAnsi" w:cs="Arial"/>
        </w:rPr>
        <w:t>ain’t</w:t>
      </w:r>
      <w:proofErr w:type="spellEnd"/>
      <w:r w:rsidRPr="009968F3">
        <w:rPr>
          <w:rFonts w:asciiTheme="minorHAnsi" w:hAnsiTheme="minorHAnsi" w:cs="Arial"/>
        </w:rPr>
        <w:t xml:space="preserve"> over till it’s over” has spurred her on in many midlife endeavors</w:t>
      </w:r>
      <w:r w:rsidR="0036549D">
        <w:rPr>
          <w:rFonts w:asciiTheme="minorHAnsi" w:hAnsiTheme="minorHAnsi" w:cs="Arial"/>
        </w:rPr>
        <w:t>,</w:t>
      </w:r>
      <w:r w:rsidRPr="009968F3">
        <w:rPr>
          <w:rFonts w:asciiTheme="minorHAnsi" w:hAnsiTheme="minorHAnsi" w:cs="Arial"/>
        </w:rPr>
        <w:t xml:space="preserve"> including going back to school and training professionally. Since 2004, she has trained over 3000 people in such areas as customer service, team building, communication, humor in the workplace, and stress management. Martha achieved the level of Toastmaster, ACB (Advanced Communicator Bronze) and is a certified SMART Board Interactive Whiteboard Trainer. </w:t>
      </w:r>
      <w:r w:rsidR="00717423" w:rsidRPr="009968F3">
        <w:rPr>
          <w:rFonts w:asciiTheme="minorHAnsi" w:hAnsiTheme="minorHAnsi" w:cstheme="minorHAnsi"/>
          <w:color w:val="000000"/>
        </w:rPr>
        <w:br/>
      </w:r>
    </w:p>
    <w:p w:rsidR="008040FE" w:rsidRPr="00CD7094" w:rsidRDefault="007C6D94" w:rsidP="008040FE">
      <w:pPr>
        <w:rPr>
          <w:rStyle w:val="style11"/>
          <w:rFonts w:asciiTheme="minorHAnsi" w:hAnsiTheme="minorHAnsi" w:cstheme="minorHAnsi"/>
          <w:b/>
          <w:bCs/>
          <w:i/>
          <w:iCs/>
          <w:sz w:val="24"/>
          <w:szCs w:val="24"/>
          <w:u w:val="single"/>
        </w:rPr>
      </w:pPr>
      <w:r w:rsidRPr="00CD7094">
        <w:rPr>
          <w:rStyle w:val="style11"/>
          <w:rFonts w:asciiTheme="minorHAnsi" w:hAnsiTheme="minorHAnsi" w:cstheme="minorHAnsi"/>
          <w:b/>
          <w:bCs/>
          <w:i/>
          <w:sz w:val="24"/>
          <w:szCs w:val="24"/>
          <w:u w:val="single"/>
        </w:rPr>
        <w:t>Hoarding – FAQ’s</w:t>
      </w:r>
      <w:r w:rsidR="00A01056" w:rsidRPr="00CD7094">
        <w:rPr>
          <w:rStyle w:val="style11"/>
          <w:rFonts w:asciiTheme="minorHAnsi" w:hAnsiTheme="minorHAnsi" w:cstheme="minorHAnsi"/>
          <w:b/>
          <w:bCs/>
          <w:i/>
          <w:sz w:val="24"/>
          <w:szCs w:val="24"/>
          <w:u w:val="single"/>
        </w:rPr>
        <w:t xml:space="preserve"> </w:t>
      </w:r>
      <w:r w:rsidR="00052891" w:rsidRPr="00CD7094">
        <w:rPr>
          <w:rFonts w:asciiTheme="minorHAnsi" w:hAnsiTheme="minorHAnsi" w:cstheme="minorHAnsi"/>
        </w:rPr>
        <w:t>–</w:t>
      </w:r>
      <w:r w:rsidR="006E5E73" w:rsidRPr="00CD7094">
        <w:rPr>
          <w:rStyle w:val="style11"/>
          <w:rFonts w:asciiTheme="minorHAnsi" w:hAnsiTheme="minorHAnsi" w:cstheme="minorHAnsi"/>
          <w:bCs/>
          <w:sz w:val="24"/>
          <w:szCs w:val="24"/>
        </w:rPr>
        <w:t xml:space="preserve"> </w:t>
      </w:r>
      <w:r w:rsidRPr="00CD7094">
        <w:rPr>
          <w:rStyle w:val="style11"/>
          <w:rFonts w:asciiTheme="minorHAnsi" w:hAnsiTheme="minorHAnsi" w:cstheme="minorHAnsi"/>
          <w:bCs/>
          <w:sz w:val="24"/>
          <w:szCs w:val="24"/>
        </w:rPr>
        <w:t>Janet Yeats, The Hoarding Project</w:t>
      </w:r>
    </w:p>
    <w:p w:rsidR="00C53FE3" w:rsidRDefault="007C6D94" w:rsidP="009968F3">
      <w:pPr>
        <w:rPr>
          <w:rFonts w:asciiTheme="minorHAnsi" w:hAnsiTheme="minorHAnsi" w:cs="Cambria"/>
        </w:rPr>
      </w:pPr>
      <w:r w:rsidRPr="009968F3">
        <w:rPr>
          <w:rFonts w:asciiTheme="minorHAnsi" w:hAnsiTheme="minorHAnsi"/>
          <w:iCs/>
        </w:rPr>
        <w:t xml:space="preserve">Hoarding is a mental health disorder that has public safety implications. Often, why people hoard and how to best help them is misunderstood or ignored. This workshop will provide attendees with a foundational understanding of hoarding, the impact of hoarding on individuals, families, </w:t>
      </w:r>
      <w:r w:rsidR="0036549D">
        <w:rPr>
          <w:rFonts w:asciiTheme="minorHAnsi" w:hAnsiTheme="minorHAnsi"/>
          <w:iCs/>
        </w:rPr>
        <w:t xml:space="preserve">and </w:t>
      </w:r>
      <w:r w:rsidRPr="009968F3">
        <w:rPr>
          <w:rFonts w:asciiTheme="minorHAnsi" w:hAnsiTheme="minorHAnsi"/>
          <w:iCs/>
        </w:rPr>
        <w:t>communities</w:t>
      </w:r>
      <w:r w:rsidR="0036549D">
        <w:rPr>
          <w:rFonts w:asciiTheme="minorHAnsi" w:hAnsiTheme="minorHAnsi"/>
          <w:iCs/>
        </w:rPr>
        <w:t>.</w:t>
      </w:r>
      <w:r w:rsidRPr="009968F3">
        <w:rPr>
          <w:rFonts w:asciiTheme="minorHAnsi" w:hAnsiTheme="minorHAnsi"/>
          <w:iCs/>
        </w:rPr>
        <w:t xml:space="preserve"> </w:t>
      </w:r>
      <w:r w:rsidR="0036549D" w:rsidRPr="009968F3">
        <w:rPr>
          <w:rFonts w:asciiTheme="minorHAnsi" w:hAnsiTheme="minorHAnsi"/>
          <w:iCs/>
        </w:rPr>
        <w:t>And</w:t>
      </w:r>
      <w:r w:rsidRPr="009968F3">
        <w:rPr>
          <w:rFonts w:asciiTheme="minorHAnsi" w:hAnsiTheme="minorHAnsi"/>
          <w:iCs/>
        </w:rPr>
        <w:t xml:space="preserve"> will help supervisors better understand how to provide leadership and practical application to their staff</w:t>
      </w:r>
      <w:r w:rsidR="0036549D">
        <w:rPr>
          <w:rFonts w:asciiTheme="minorHAnsi" w:hAnsiTheme="minorHAnsi"/>
          <w:iCs/>
        </w:rPr>
        <w:t>,</w:t>
      </w:r>
      <w:r w:rsidRPr="009968F3">
        <w:rPr>
          <w:rFonts w:asciiTheme="minorHAnsi" w:hAnsiTheme="minorHAnsi"/>
          <w:iCs/>
        </w:rPr>
        <w:t xml:space="preserve"> working with individuals and their families</w:t>
      </w:r>
      <w:r w:rsidR="0036549D">
        <w:rPr>
          <w:rFonts w:asciiTheme="minorHAnsi" w:hAnsiTheme="minorHAnsi"/>
          <w:iCs/>
        </w:rPr>
        <w:t xml:space="preserve"> who hoard</w:t>
      </w:r>
      <w:r w:rsidRPr="009968F3">
        <w:rPr>
          <w:rFonts w:asciiTheme="minorHAnsi" w:hAnsiTheme="minorHAnsi"/>
          <w:iCs/>
        </w:rPr>
        <w:t>.</w:t>
      </w:r>
      <w:r w:rsidR="00D5290E" w:rsidRPr="009968F3">
        <w:rPr>
          <w:rFonts w:asciiTheme="minorHAnsi" w:hAnsiTheme="minorHAnsi"/>
          <w:iCs/>
        </w:rPr>
        <w:t xml:space="preserve"> Janet R. Yeats, MA, LMFT</w:t>
      </w:r>
      <w:r w:rsidR="00D5290E" w:rsidRPr="009968F3">
        <w:rPr>
          <w:rFonts w:asciiTheme="minorHAnsi" w:hAnsiTheme="minorHAnsi" w:cs="Cambria"/>
        </w:rPr>
        <w:t xml:space="preserve"> is a Licensed Marriage and Family Therapist and co-founder of The Hoarding Project. Janet earned her master’s degree in Marriage and Family Therapy at Bethel University, and a second master’s degree in Family Social Science from the University of Minnesota. Her research interests involve the influence of trauma, grief and loss on hoarding behavior, as well as how to help parents identify hoarding behaviors in their children. She has published multiple articles on hoarding disorder and ambiguous loss. Janet teaches courses in trauma and hoarding in </w:t>
      </w:r>
      <w:r w:rsidR="00D5290E" w:rsidRPr="009968F3">
        <w:rPr>
          <w:rFonts w:asciiTheme="minorHAnsi" w:hAnsiTheme="minorHAnsi" w:cs="Cambria"/>
        </w:rPr>
        <w:lastRenderedPageBreak/>
        <w:t xml:space="preserve">the marriage and family therapy master’s degree program at Saint Mary’s University in Minneapolis, Minnesota. She currently practices therapy in her private practice in St. Paul, Minnesota, and chairs the Minnesota Hoarding Task Force. Janet enjoys the practice of yoga, and travel to new and familiar places. </w:t>
      </w:r>
    </w:p>
    <w:p w:rsidR="00DE7A79" w:rsidRPr="009968F3" w:rsidRDefault="00DE7A79" w:rsidP="009968F3">
      <w:pPr>
        <w:rPr>
          <w:rFonts w:asciiTheme="minorHAnsi" w:hAnsiTheme="minorHAnsi"/>
          <w:iCs/>
        </w:rPr>
      </w:pPr>
    </w:p>
    <w:p w:rsidR="008040FE" w:rsidRPr="00CD7094" w:rsidRDefault="004A5EC6" w:rsidP="008040FE">
      <w:pPr>
        <w:pStyle w:val="BodyText2"/>
        <w:rPr>
          <w:rFonts w:asciiTheme="minorHAnsi" w:hAnsiTheme="minorHAnsi" w:cstheme="minorHAnsi"/>
          <w:szCs w:val="24"/>
        </w:rPr>
      </w:pPr>
      <w:r w:rsidRPr="00CD7094">
        <w:rPr>
          <w:rFonts w:asciiTheme="minorHAnsi" w:hAnsiTheme="minorHAnsi" w:cstheme="minorHAnsi"/>
          <w:b/>
          <w:i/>
          <w:szCs w:val="24"/>
          <w:u w:val="single"/>
        </w:rPr>
        <w:t xml:space="preserve">Safety Basics for the Helping Professional – Part 1 </w:t>
      </w:r>
      <w:r w:rsidR="00717423" w:rsidRPr="00CD7094">
        <w:rPr>
          <w:rFonts w:asciiTheme="minorHAnsi" w:hAnsiTheme="minorHAnsi" w:cstheme="minorHAnsi"/>
          <w:i/>
          <w:szCs w:val="24"/>
        </w:rPr>
        <w:t xml:space="preserve">– </w:t>
      </w:r>
      <w:r w:rsidRPr="00CD7094">
        <w:rPr>
          <w:rFonts w:asciiTheme="minorHAnsi" w:hAnsiTheme="minorHAnsi" w:cstheme="minorHAnsi"/>
          <w:szCs w:val="24"/>
        </w:rPr>
        <w:t>Deanna M. Ruffing and Stephen R. Rick</w:t>
      </w:r>
    </w:p>
    <w:p w:rsidR="009B3C12" w:rsidRPr="009B3C12" w:rsidRDefault="009B3C12" w:rsidP="009B3C12">
      <w:pPr>
        <w:pStyle w:val="BodyText2"/>
        <w:shd w:val="clear" w:color="auto" w:fill="FFFFFF"/>
        <w:rPr>
          <w:rFonts w:asciiTheme="minorHAnsi" w:hAnsiTheme="minorHAnsi" w:cs="Calibri"/>
          <w:color w:val="282828"/>
          <w:szCs w:val="24"/>
        </w:rPr>
      </w:pPr>
      <w:r w:rsidRPr="009B3C12">
        <w:rPr>
          <w:rFonts w:asciiTheme="minorHAnsi" w:hAnsiTheme="minorHAnsi" w:cs="Calibri"/>
          <w:color w:val="282828"/>
          <w:szCs w:val="24"/>
        </w:rPr>
        <w:t>The objectives of this training are to enhance awareness of personal safety for staff who work directly with individuals in the office setting and in the field. This training will offer discussions on how to safely and effectively perform job duties while maintaining relationships with the clientele we serve and the potential safety concerns that exist. In addition, how supervisors can address safety issues within their own departments and educate and reassure their staff members. (This is a two-part training). Deanna has been employed as a Probation Agent with Nicollet County for 15 years coordinating and supervising an Intensive Supervision and Treatment Program for chemically dependent repeat DWI o</w:t>
      </w:r>
      <w:r w:rsidR="00DE7A79">
        <w:rPr>
          <w:rFonts w:asciiTheme="minorHAnsi" w:hAnsiTheme="minorHAnsi" w:cs="Calibri"/>
          <w:color w:val="282828"/>
          <w:szCs w:val="24"/>
        </w:rPr>
        <w:t>ffenders.</w:t>
      </w:r>
      <w:r w:rsidRPr="009B3C12">
        <w:rPr>
          <w:rFonts w:asciiTheme="minorHAnsi" w:hAnsiTheme="minorHAnsi" w:cs="Calibri"/>
          <w:color w:val="282828"/>
          <w:szCs w:val="24"/>
        </w:rPr>
        <w:t xml:space="preserve"> Deanna was elected by her peers in probation as President of the Minnesota Association of County Probation Officers (MACPO) in 2012, serving two ter</w:t>
      </w:r>
      <w:r w:rsidR="00DE7A79">
        <w:rPr>
          <w:rFonts w:asciiTheme="minorHAnsi" w:hAnsiTheme="minorHAnsi" w:cs="Calibri"/>
          <w:color w:val="282828"/>
          <w:szCs w:val="24"/>
        </w:rPr>
        <w:t xml:space="preserve">ms. </w:t>
      </w:r>
      <w:r w:rsidRPr="009B3C12">
        <w:rPr>
          <w:rFonts w:asciiTheme="minorHAnsi" w:hAnsiTheme="minorHAnsi" w:cs="Calibri"/>
          <w:color w:val="282828"/>
          <w:szCs w:val="24"/>
        </w:rPr>
        <w:t xml:space="preserve">Agent </w:t>
      </w:r>
      <w:proofErr w:type="gramStart"/>
      <w:r w:rsidRPr="009B3C12">
        <w:rPr>
          <w:rFonts w:asciiTheme="minorHAnsi" w:hAnsiTheme="minorHAnsi" w:cs="Calibri"/>
          <w:color w:val="282828"/>
          <w:szCs w:val="24"/>
        </w:rPr>
        <w:t>Ruffing</w:t>
      </w:r>
      <w:proofErr w:type="gramEnd"/>
      <w:r w:rsidRPr="009B3C12">
        <w:rPr>
          <w:rFonts w:asciiTheme="minorHAnsi" w:hAnsiTheme="minorHAnsi" w:cs="Calibri"/>
          <w:color w:val="282828"/>
          <w:szCs w:val="24"/>
        </w:rPr>
        <w:t xml:space="preserve"> is also certified as an instructor in Safety in Search and Seizure through Community Corrections Institute (CCI). Deanna holds a BS Degree in Corrections from Minnesota State University, Mankato. Steve has been employed as a Probation Agent in Blue Earth County for the past 8 years. He currently supervises an enhanced caseload consisting of high risk felony and supervised release offenders from prison.  Steve is an instructor for Natural Response Control Tactics and Safety in Search and Seizure, certified through the Community Corrections Institute. Steve also is a member of the Safety Audit Team for Hennepin County Department of Community Corrections and Rehabilitation. Steve holds a BA degree in Corrections from Minnesota State University, Mankato and is currently working towards his Master’s Degree in Public Administration. </w:t>
      </w:r>
      <w:r w:rsidRPr="009B3C12">
        <w:rPr>
          <w:rFonts w:asciiTheme="minorHAnsi" w:hAnsiTheme="minorHAnsi" w:cstheme="minorHAnsi"/>
          <w:szCs w:val="24"/>
        </w:rPr>
        <w:t>Deanna and Steve have conducted several safety trainings together for area probation and social services staff.  Both of their current positions with high risk offenders involve random field visits of probationers as well as office contact.  In addition, they provide ongoing safety training and policy development in their respective departments.</w:t>
      </w:r>
    </w:p>
    <w:p w:rsidR="00841C83" w:rsidRPr="000812E8" w:rsidRDefault="00660B15" w:rsidP="004A5EC6">
      <w:pPr>
        <w:pStyle w:val="BodyText2"/>
        <w:ind w:left="720"/>
        <w:rPr>
          <w:rFonts w:asciiTheme="minorHAnsi" w:hAnsiTheme="minorHAnsi" w:cstheme="minorHAnsi"/>
          <w:b/>
          <w:bCs/>
          <w:i/>
          <w:iCs/>
          <w:szCs w:val="24"/>
          <w:u w:val="single"/>
        </w:rPr>
      </w:pPr>
      <w:r w:rsidRPr="000812E8">
        <w:rPr>
          <w:rFonts w:asciiTheme="minorHAnsi" w:hAnsiTheme="minorHAnsi" w:cstheme="minorHAnsi"/>
        </w:rPr>
        <w:br/>
      </w:r>
    </w:p>
    <w:p w:rsidR="0014420A" w:rsidRPr="000812E8" w:rsidRDefault="006904D4">
      <w:pPr>
        <w:pStyle w:val="BodyTextIndent"/>
        <w:ind w:left="0"/>
        <w:rPr>
          <w:rFonts w:asciiTheme="minorHAnsi" w:hAnsiTheme="minorHAnsi" w:cstheme="minorHAnsi"/>
          <w:b/>
        </w:rPr>
      </w:pPr>
      <w:r w:rsidRPr="000812E8">
        <w:rPr>
          <w:rFonts w:asciiTheme="minorHAnsi" w:hAnsiTheme="minorHAnsi" w:cstheme="minorHAnsi"/>
          <w:b/>
        </w:rPr>
        <w:t>1</w:t>
      </w:r>
      <w:r w:rsidR="0014420A" w:rsidRPr="000812E8">
        <w:rPr>
          <w:rFonts w:asciiTheme="minorHAnsi" w:hAnsiTheme="minorHAnsi" w:cstheme="minorHAnsi"/>
          <w:b/>
        </w:rPr>
        <w:t>0:</w:t>
      </w:r>
      <w:r w:rsidR="0089554D" w:rsidRPr="000812E8">
        <w:rPr>
          <w:rFonts w:asciiTheme="minorHAnsi" w:hAnsiTheme="minorHAnsi" w:cstheme="minorHAnsi"/>
          <w:b/>
        </w:rPr>
        <w:t>15</w:t>
      </w:r>
      <w:r w:rsidR="0014420A" w:rsidRPr="000812E8">
        <w:rPr>
          <w:rFonts w:asciiTheme="minorHAnsi" w:hAnsiTheme="minorHAnsi" w:cstheme="minorHAnsi"/>
          <w:b/>
        </w:rPr>
        <w:t xml:space="preserve"> a.m. – 1</w:t>
      </w:r>
      <w:r w:rsidR="0089554D" w:rsidRPr="000812E8">
        <w:rPr>
          <w:rFonts w:asciiTheme="minorHAnsi" w:hAnsiTheme="minorHAnsi" w:cstheme="minorHAnsi"/>
          <w:b/>
        </w:rPr>
        <w:t>1</w:t>
      </w:r>
      <w:r w:rsidR="0014420A" w:rsidRPr="000812E8">
        <w:rPr>
          <w:rFonts w:asciiTheme="minorHAnsi" w:hAnsiTheme="minorHAnsi" w:cstheme="minorHAnsi"/>
          <w:b/>
        </w:rPr>
        <w:t>:</w:t>
      </w:r>
      <w:r w:rsidR="0089554D" w:rsidRPr="000812E8">
        <w:rPr>
          <w:rFonts w:asciiTheme="minorHAnsi" w:hAnsiTheme="minorHAnsi" w:cstheme="minorHAnsi"/>
          <w:b/>
        </w:rPr>
        <w:t>45 a.m.</w:t>
      </w:r>
      <w:r w:rsidR="0014420A" w:rsidRPr="000812E8">
        <w:rPr>
          <w:rFonts w:asciiTheme="minorHAnsi" w:hAnsiTheme="minorHAnsi" w:cstheme="minorHAnsi"/>
          <w:b/>
        </w:rPr>
        <w:t xml:space="preserve"> – Breakout Workshops:</w:t>
      </w:r>
    </w:p>
    <w:p w:rsidR="008040FE" w:rsidRPr="000812E8" w:rsidRDefault="008040FE">
      <w:pPr>
        <w:pStyle w:val="BodyTextIndent"/>
        <w:ind w:left="0"/>
        <w:rPr>
          <w:rFonts w:asciiTheme="minorHAnsi" w:hAnsiTheme="minorHAnsi" w:cstheme="minorHAnsi"/>
          <w:b/>
        </w:rPr>
      </w:pPr>
    </w:p>
    <w:p w:rsidR="0006087A" w:rsidRPr="00263724" w:rsidRDefault="004A5EC6" w:rsidP="0006087A">
      <w:pPr>
        <w:pStyle w:val="BodyText2"/>
        <w:rPr>
          <w:rFonts w:asciiTheme="minorHAnsi" w:hAnsiTheme="minorHAnsi" w:cstheme="minorHAnsi"/>
          <w:bCs/>
          <w:iCs/>
          <w:szCs w:val="24"/>
        </w:rPr>
      </w:pPr>
      <w:r w:rsidRPr="00263724">
        <w:rPr>
          <w:rFonts w:asciiTheme="minorHAnsi" w:hAnsiTheme="minorHAnsi" w:cstheme="minorHAnsi"/>
          <w:b/>
          <w:bCs/>
          <w:i/>
          <w:iCs/>
          <w:szCs w:val="24"/>
          <w:u w:val="single"/>
        </w:rPr>
        <w:t xml:space="preserve">Intentional Communication </w:t>
      </w:r>
      <w:r w:rsidRPr="00263724">
        <w:rPr>
          <w:rFonts w:asciiTheme="minorHAnsi" w:hAnsiTheme="minorHAnsi" w:cstheme="minorHAnsi"/>
          <w:bCs/>
          <w:iCs/>
          <w:szCs w:val="24"/>
        </w:rPr>
        <w:t>– Tamarah Gehlen</w:t>
      </w:r>
    </w:p>
    <w:p w:rsidR="0006087A" w:rsidRPr="00263724" w:rsidRDefault="00263724" w:rsidP="00263724">
      <w:pPr>
        <w:pStyle w:val="BodyText2"/>
        <w:rPr>
          <w:rFonts w:asciiTheme="minorHAnsi" w:hAnsiTheme="minorHAnsi" w:cstheme="minorHAnsi"/>
          <w:b/>
          <w:bCs/>
          <w:i/>
          <w:iCs/>
          <w:szCs w:val="24"/>
          <w:u w:val="single"/>
        </w:rPr>
      </w:pPr>
      <w:r w:rsidRPr="00263724">
        <w:rPr>
          <w:rFonts w:asciiTheme="minorHAnsi" w:hAnsiTheme="minorHAnsi" w:cstheme="minorHAnsi"/>
          <w:bCs/>
          <w:iCs/>
          <w:szCs w:val="24"/>
        </w:rPr>
        <w:t>This session is for management staff looking to increase their effectiveness and teaching</w:t>
      </w:r>
      <w:r>
        <w:rPr>
          <w:rFonts w:asciiTheme="minorHAnsi" w:hAnsiTheme="minorHAnsi" w:cstheme="minorHAnsi"/>
          <w:bCs/>
          <w:iCs/>
          <w:szCs w:val="24"/>
        </w:rPr>
        <w:t xml:space="preserve"> using</w:t>
      </w:r>
      <w:r w:rsidRPr="00263724">
        <w:rPr>
          <w:rFonts w:asciiTheme="minorHAnsi" w:hAnsiTheme="minorHAnsi" w:cstheme="minorHAnsi"/>
          <w:bCs/>
          <w:iCs/>
          <w:szCs w:val="24"/>
        </w:rPr>
        <w:t xml:space="preserve"> direct, but supportive communication with those that they work with to help build more cohesive teams. Some team building and specific interventions will be outlined that can be used immediately when returning to the work environment.  </w:t>
      </w:r>
    </w:p>
    <w:p w:rsidR="00E170BD" w:rsidRPr="000812E8" w:rsidRDefault="00E170BD" w:rsidP="0006087A">
      <w:pPr>
        <w:pStyle w:val="NoSpacing"/>
        <w:ind w:left="720"/>
        <w:rPr>
          <w:rFonts w:asciiTheme="minorHAnsi" w:hAnsiTheme="minorHAnsi" w:cstheme="minorHAnsi"/>
        </w:rPr>
      </w:pPr>
    </w:p>
    <w:p w:rsidR="008040FE" w:rsidRPr="00CD7094" w:rsidRDefault="00B16573" w:rsidP="00B16573">
      <w:pPr>
        <w:pStyle w:val="BodyText2"/>
        <w:rPr>
          <w:rFonts w:asciiTheme="minorHAnsi" w:hAnsiTheme="minorHAnsi" w:cstheme="minorHAnsi"/>
          <w:bCs/>
          <w:iCs/>
          <w:szCs w:val="24"/>
        </w:rPr>
      </w:pPr>
      <w:r w:rsidRPr="00CD7094">
        <w:rPr>
          <w:rFonts w:asciiTheme="minorHAnsi" w:hAnsiTheme="minorHAnsi" w:cstheme="minorHAnsi"/>
          <w:b/>
          <w:i/>
          <w:szCs w:val="24"/>
          <w:u w:val="single"/>
        </w:rPr>
        <w:t xml:space="preserve">Generation Y? </w:t>
      </w:r>
      <w:r w:rsidR="00E42819" w:rsidRPr="00CD7094">
        <w:rPr>
          <w:rFonts w:asciiTheme="minorHAnsi" w:hAnsiTheme="minorHAnsi" w:cstheme="minorHAnsi"/>
          <w:b/>
          <w:bCs/>
          <w:i/>
          <w:iCs/>
          <w:szCs w:val="24"/>
          <w:u w:val="single"/>
        </w:rPr>
        <w:t xml:space="preserve"> </w:t>
      </w:r>
      <w:r w:rsidR="00E42819" w:rsidRPr="00CD7094">
        <w:rPr>
          <w:rFonts w:asciiTheme="minorHAnsi" w:hAnsiTheme="minorHAnsi" w:cstheme="minorHAnsi"/>
          <w:bCs/>
          <w:iCs/>
          <w:szCs w:val="24"/>
        </w:rPr>
        <w:t xml:space="preserve">– </w:t>
      </w:r>
      <w:r w:rsidRPr="00CD7094">
        <w:rPr>
          <w:rFonts w:asciiTheme="minorHAnsi" w:hAnsiTheme="minorHAnsi" w:cstheme="minorHAnsi"/>
          <w:bCs/>
          <w:iCs/>
          <w:szCs w:val="24"/>
        </w:rPr>
        <w:t>Michelle Nelson</w:t>
      </w:r>
    </w:p>
    <w:p w:rsidR="009968F3" w:rsidRDefault="009968F3" w:rsidP="009968F3">
      <w:pPr>
        <w:spacing w:after="120"/>
        <w:rPr>
          <w:rFonts w:ascii="Calibri" w:hAnsi="Calibri"/>
        </w:rPr>
      </w:pPr>
      <w:r>
        <w:rPr>
          <w:rFonts w:ascii="Calibri" w:hAnsi="Calibri"/>
        </w:rPr>
        <w:t>There is growing tension and frustration in the workplace to engage, develop and retain leaders. Competition is growing to secure skilled workers and it is only going to get worse. Today’s applicant poo</w:t>
      </w:r>
      <w:r w:rsidR="0036549D">
        <w:rPr>
          <w:rFonts w:ascii="Calibri" w:hAnsi="Calibri"/>
        </w:rPr>
        <w:t>l is shrinking in numbers and</w:t>
      </w:r>
      <w:r>
        <w:rPr>
          <w:rFonts w:ascii="Calibri" w:hAnsi="Calibri"/>
        </w:rPr>
        <w:t xml:space="preserve"> mostly </w:t>
      </w:r>
      <w:r w:rsidR="0036549D">
        <w:rPr>
          <w:rFonts w:ascii="Calibri" w:hAnsi="Calibri"/>
        </w:rPr>
        <w:t>consists</w:t>
      </w:r>
      <w:r>
        <w:rPr>
          <w:rFonts w:ascii="Calibri" w:hAnsi="Calibri"/>
        </w:rPr>
        <w:t xml:space="preserve"> of generation Y. Many employers are having trouble connecting with this potential workforce. What can be done to attract the most skilled, talented and trainable employees? How can your organization be the “first choice” for a Gen Y job seeker? This presentation will highlight interesting research and strategies to help employers learn how to attract, connect and develop the Gen Y workforce. Michelle Nelson has a Bachelor of Arts degree in criminology and </w:t>
      </w:r>
      <w:r w:rsidR="0036549D">
        <w:rPr>
          <w:rFonts w:ascii="Calibri" w:hAnsi="Calibri"/>
        </w:rPr>
        <w:t>sociology and is currently the Q</w:t>
      </w:r>
      <w:r>
        <w:rPr>
          <w:rFonts w:ascii="Calibri" w:hAnsi="Calibri"/>
        </w:rPr>
        <w:t>I Compliance Officer at Woodland Hills in Duluth, MN. Michelle has 20 years of experience in behavior and crisis management and 15 years of experience in team, program, and organizational development. Michelle is a Certified Associate Level Instructor from the Crisis Prevention Institute and is certified in Life Space Crisis Intervention. She has received training in Strategic Planning, Tools, and Processes from Harvard Business School. Michelle provides training for local, state, and na</w:t>
      </w:r>
      <w:r w:rsidR="0036549D">
        <w:rPr>
          <w:rFonts w:ascii="Calibri" w:hAnsi="Calibri"/>
        </w:rPr>
        <w:t>tional conferences as well as</w:t>
      </w:r>
      <w:r>
        <w:rPr>
          <w:rFonts w:ascii="Calibri" w:hAnsi="Calibri"/>
        </w:rPr>
        <w:t xml:space="preserve"> private and public businesses. </w:t>
      </w:r>
    </w:p>
    <w:p w:rsidR="009968F3" w:rsidRDefault="009968F3" w:rsidP="009968F3">
      <w:pPr>
        <w:widowControl w:val="0"/>
        <w:rPr>
          <w:sz w:val="20"/>
          <w:szCs w:val="20"/>
        </w:rPr>
      </w:pPr>
      <w:r>
        <w:lastRenderedPageBreak/>
        <w:t> </w:t>
      </w:r>
    </w:p>
    <w:p w:rsidR="0014420A" w:rsidRPr="00CD7094" w:rsidRDefault="0014420A" w:rsidP="00717423">
      <w:pPr>
        <w:autoSpaceDE w:val="0"/>
        <w:autoSpaceDN w:val="0"/>
        <w:adjustRightInd w:val="0"/>
        <w:ind w:left="360"/>
        <w:rPr>
          <w:rFonts w:asciiTheme="minorHAnsi" w:hAnsiTheme="minorHAnsi" w:cstheme="minorHAnsi"/>
          <w:b/>
          <w:bCs/>
          <w:i/>
          <w:iCs/>
          <w:u w:val="single"/>
        </w:rPr>
      </w:pPr>
    </w:p>
    <w:p w:rsidR="00852765" w:rsidRDefault="00852765" w:rsidP="00852765">
      <w:pPr>
        <w:pStyle w:val="BodyText2"/>
        <w:rPr>
          <w:rFonts w:asciiTheme="minorHAnsi" w:hAnsiTheme="minorHAnsi" w:cstheme="minorHAnsi"/>
          <w:szCs w:val="24"/>
        </w:rPr>
      </w:pPr>
      <w:r w:rsidRPr="00CD7094">
        <w:rPr>
          <w:rFonts w:asciiTheme="minorHAnsi" w:hAnsiTheme="minorHAnsi" w:cstheme="minorHAnsi"/>
          <w:b/>
          <w:i/>
          <w:szCs w:val="24"/>
          <w:u w:val="single"/>
        </w:rPr>
        <w:t xml:space="preserve">Safety Basics for the Helping Professional – Part 2 </w:t>
      </w:r>
      <w:r w:rsidRPr="00CD7094">
        <w:rPr>
          <w:rFonts w:asciiTheme="minorHAnsi" w:hAnsiTheme="minorHAnsi" w:cstheme="minorHAnsi"/>
          <w:i/>
          <w:szCs w:val="24"/>
        </w:rPr>
        <w:t xml:space="preserve">– </w:t>
      </w:r>
      <w:r w:rsidRPr="00CD7094">
        <w:rPr>
          <w:rFonts w:asciiTheme="minorHAnsi" w:hAnsiTheme="minorHAnsi" w:cstheme="minorHAnsi"/>
          <w:szCs w:val="24"/>
        </w:rPr>
        <w:t>Deanna M. Ruffing and Stephen R. Rick</w:t>
      </w:r>
    </w:p>
    <w:p w:rsidR="0014420A" w:rsidRPr="000812E8" w:rsidRDefault="00852765" w:rsidP="00366D0B">
      <w:pPr>
        <w:pStyle w:val="BodyTextIndent"/>
        <w:ind w:left="0"/>
        <w:rPr>
          <w:rFonts w:asciiTheme="minorHAnsi" w:hAnsiTheme="minorHAnsi" w:cstheme="minorHAnsi"/>
        </w:rPr>
      </w:pPr>
      <w:r>
        <w:rPr>
          <w:rFonts w:asciiTheme="minorHAnsi" w:hAnsiTheme="minorHAnsi" w:cstheme="minorHAnsi"/>
        </w:rPr>
        <w:t xml:space="preserve">See Part 1 description above.  </w:t>
      </w:r>
    </w:p>
    <w:p w:rsidR="00E772CB" w:rsidRDefault="00E772CB" w:rsidP="00E772CB">
      <w:pPr>
        <w:pStyle w:val="BodyTextIndent"/>
        <w:rPr>
          <w:rFonts w:asciiTheme="minorHAnsi" w:hAnsiTheme="minorHAnsi" w:cstheme="minorHAnsi"/>
        </w:rPr>
      </w:pPr>
    </w:p>
    <w:p w:rsidR="0094495E" w:rsidRPr="000812E8" w:rsidRDefault="0094495E" w:rsidP="00E772CB">
      <w:pPr>
        <w:pStyle w:val="BodyTextIndent"/>
        <w:rPr>
          <w:rFonts w:asciiTheme="minorHAnsi" w:hAnsiTheme="minorHAnsi" w:cstheme="minorHAnsi"/>
        </w:rPr>
      </w:pPr>
    </w:p>
    <w:p w:rsidR="004C602D" w:rsidRPr="000812E8" w:rsidRDefault="004C602D" w:rsidP="004C602D">
      <w:pPr>
        <w:pStyle w:val="BodyTextIndent"/>
        <w:ind w:left="0"/>
        <w:rPr>
          <w:rFonts w:asciiTheme="minorHAnsi" w:hAnsiTheme="minorHAnsi" w:cstheme="minorHAnsi"/>
        </w:rPr>
      </w:pPr>
      <w:r w:rsidRPr="000812E8">
        <w:rPr>
          <w:rFonts w:asciiTheme="minorHAnsi" w:hAnsiTheme="minorHAnsi" w:cstheme="minorHAnsi"/>
          <w:b/>
        </w:rPr>
        <w:t>1:00 p.m. – 2:30 p.m. – Breakout Workshops:</w:t>
      </w:r>
    </w:p>
    <w:p w:rsidR="004C602D" w:rsidRPr="000812E8" w:rsidRDefault="004C602D" w:rsidP="00E772CB">
      <w:pPr>
        <w:pStyle w:val="BodyTextIndent"/>
        <w:rPr>
          <w:rFonts w:asciiTheme="minorHAnsi" w:hAnsiTheme="minorHAnsi" w:cstheme="minorHAnsi"/>
        </w:rPr>
      </w:pPr>
    </w:p>
    <w:p w:rsidR="00A01056" w:rsidRPr="00F51A34" w:rsidRDefault="00F51A34" w:rsidP="00A01056">
      <w:pPr>
        <w:pStyle w:val="BodyText2"/>
        <w:rPr>
          <w:rFonts w:asciiTheme="minorHAnsi" w:hAnsiTheme="minorHAnsi" w:cstheme="minorHAnsi"/>
          <w:bCs/>
          <w:iCs/>
          <w:color w:val="000000"/>
          <w:szCs w:val="24"/>
        </w:rPr>
      </w:pPr>
      <w:r w:rsidRPr="00D732CE">
        <w:rPr>
          <w:rFonts w:asciiTheme="minorHAnsi" w:hAnsiTheme="minorHAnsi" w:cs="Arial"/>
          <w:b/>
          <w:i/>
          <w:u w:val="single"/>
        </w:rPr>
        <w:t>Immigration Basics for Social Services Providers</w:t>
      </w:r>
      <w:r w:rsidRPr="00D732CE">
        <w:rPr>
          <w:rFonts w:asciiTheme="minorHAnsi" w:hAnsiTheme="minorHAnsi" w:cs="Arial"/>
        </w:rPr>
        <w:t xml:space="preserve"> – Dave Wilson</w:t>
      </w:r>
      <w:r w:rsidR="00D732CE">
        <w:rPr>
          <w:rFonts w:asciiTheme="minorHAnsi" w:hAnsiTheme="minorHAnsi" w:cs="Arial"/>
        </w:rPr>
        <w:t xml:space="preserve"> and Anne Parsons, </w:t>
      </w:r>
      <w:proofErr w:type="spellStart"/>
      <w:r w:rsidR="00D732CE">
        <w:rPr>
          <w:rFonts w:asciiTheme="minorHAnsi" w:hAnsiTheme="minorHAnsi" w:cs="Arial"/>
        </w:rPr>
        <w:t>Esqs</w:t>
      </w:r>
      <w:proofErr w:type="spellEnd"/>
      <w:r w:rsidR="00D732CE">
        <w:rPr>
          <w:rFonts w:asciiTheme="minorHAnsi" w:hAnsiTheme="minorHAnsi" w:cs="Arial"/>
        </w:rPr>
        <w:t>.</w:t>
      </w:r>
    </w:p>
    <w:p w:rsidR="00D732CE" w:rsidRPr="00D732CE" w:rsidRDefault="00D732CE" w:rsidP="00D732CE">
      <w:pPr>
        <w:pStyle w:val="BodyTextIndent"/>
        <w:ind w:left="0"/>
        <w:rPr>
          <w:rFonts w:asciiTheme="minorHAnsi" w:hAnsiTheme="minorHAnsi"/>
          <w:bCs/>
          <w:i/>
          <w:iCs/>
        </w:rPr>
      </w:pPr>
      <w:r>
        <w:rPr>
          <w:rFonts w:asciiTheme="minorHAnsi" w:hAnsiTheme="minorHAnsi"/>
          <w:bCs/>
          <w:iCs/>
        </w:rPr>
        <w:t xml:space="preserve">There are special considerations </w:t>
      </w:r>
      <w:r w:rsidR="0036549D">
        <w:rPr>
          <w:rFonts w:asciiTheme="minorHAnsi" w:hAnsiTheme="minorHAnsi"/>
          <w:bCs/>
          <w:iCs/>
        </w:rPr>
        <w:t>that</w:t>
      </w:r>
      <w:r>
        <w:rPr>
          <w:rFonts w:asciiTheme="minorHAnsi" w:hAnsiTheme="minorHAnsi"/>
          <w:bCs/>
          <w:iCs/>
        </w:rPr>
        <w:t xml:space="preserve"> arise when serving immigrant populations. This workshop will provide a brief ove</w:t>
      </w:r>
      <w:r w:rsidR="0036549D">
        <w:rPr>
          <w:rFonts w:asciiTheme="minorHAnsi" w:hAnsiTheme="minorHAnsi"/>
          <w:bCs/>
          <w:iCs/>
        </w:rPr>
        <w:t xml:space="preserve">rview of the immigration system, </w:t>
      </w:r>
      <w:r>
        <w:rPr>
          <w:rFonts w:asciiTheme="minorHAnsi" w:hAnsiTheme="minorHAnsi"/>
          <w:bCs/>
          <w:iCs/>
        </w:rPr>
        <w:t>key immigration concepts</w:t>
      </w:r>
      <w:r w:rsidR="0036549D">
        <w:rPr>
          <w:rFonts w:asciiTheme="minorHAnsi" w:hAnsiTheme="minorHAnsi"/>
          <w:bCs/>
          <w:iCs/>
        </w:rPr>
        <w:t>,</w:t>
      </w:r>
      <w:r>
        <w:rPr>
          <w:rFonts w:asciiTheme="minorHAnsi" w:hAnsiTheme="minorHAnsi"/>
          <w:bCs/>
          <w:iCs/>
        </w:rPr>
        <w:t xml:space="preserve"> and address status and benefit concerns for your clients. In particular, the workshop will cover how the new executive action on immigration reform may benefit the communities you serve, refugee/</w:t>
      </w:r>
      <w:proofErr w:type="spellStart"/>
      <w:r>
        <w:rPr>
          <w:rFonts w:asciiTheme="minorHAnsi" w:hAnsiTheme="minorHAnsi"/>
          <w:bCs/>
          <w:iCs/>
        </w:rPr>
        <w:t>asylee</w:t>
      </w:r>
      <w:proofErr w:type="spellEnd"/>
      <w:r>
        <w:rPr>
          <w:rFonts w:asciiTheme="minorHAnsi" w:hAnsiTheme="minorHAnsi"/>
          <w:bCs/>
          <w:iCs/>
        </w:rPr>
        <w:t xml:space="preserve"> issues, and immigration benefits available to victims of domestic abuse and crime. </w:t>
      </w:r>
      <w:r w:rsidRPr="00D732CE">
        <w:rPr>
          <w:rFonts w:asciiTheme="minorHAnsi" w:hAnsiTheme="minorHAnsi"/>
          <w:bCs/>
          <w:iCs/>
        </w:rPr>
        <w:t xml:space="preserve">David Wilson is the Managing Attorney of Wilson Law Group in Minneapolis, which practices immigration, family, civil, and criminal law. </w:t>
      </w:r>
      <w:r w:rsidR="0036549D">
        <w:rPr>
          <w:rFonts w:asciiTheme="minorHAnsi" w:hAnsiTheme="minorHAnsi"/>
          <w:bCs/>
          <w:iCs/>
        </w:rPr>
        <w:t>In 2012, t</w:t>
      </w:r>
      <w:r w:rsidRPr="00D732CE">
        <w:rPr>
          <w:rFonts w:asciiTheme="minorHAnsi" w:hAnsiTheme="minorHAnsi"/>
          <w:bCs/>
          <w:iCs/>
        </w:rPr>
        <w:t>he Children’s Law Center of Minnesota recognized David for his pro bono work on behalf of immigr</w:t>
      </w:r>
      <w:r w:rsidR="0036549D">
        <w:rPr>
          <w:rFonts w:asciiTheme="minorHAnsi" w:hAnsiTheme="minorHAnsi"/>
          <w:bCs/>
          <w:iCs/>
        </w:rPr>
        <w:t>ant children in foster care</w:t>
      </w:r>
      <w:r w:rsidRPr="00D732CE">
        <w:rPr>
          <w:rFonts w:asciiTheme="minorHAnsi" w:hAnsiTheme="minorHAnsi"/>
          <w:bCs/>
          <w:iCs/>
        </w:rPr>
        <w:t>. David was also awarded the 360 Communities of Caring Award for his pro bono work with the Lewis House Domestic Abuse Shelters in February 2013. Anne Parsons is an Associate Attorney at Wilson Law Group where she practices immigration law. Anne’s practice is informed by her experience working within the immigration court system as an Attorney Advisor for the USDOJ Executive Office for Immigration Review. Prior to studying law, Anne spent two years as a Peace Corps Volunteer in rural Niger where she worked with local partners to promote girls’ education.</w:t>
      </w:r>
    </w:p>
    <w:p w:rsidR="00D732CE" w:rsidRDefault="00D732CE" w:rsidP="00D732CE">
      <w:pPr>
        <w:widowControl w:val="0"/>
        <w:rPr>
          <w:sz w:val="20"/>
          <w:szCs w:val="20"/>
        </w:rPr>
      </w:pPr>
      <w:r>
        <w:t> </w:t>
      </w:r>
    </w:p>
    <w:p w:rsidR="004C602D" w:rsidRPr="00CD7094" w:rsidRDefault="009125D1" w:rsidP="004C602D">
      <w:pPr>
        <w:pStyle w:val="BodyText2"/>
        <w:rPr>
          <w:rFonts w:asciiTheme="minorHAnsi" w:hAnsiTheme="minorHAnsi" w:cstheme="minorHAnsi"/>
          <w:b/>
          <w:i/>
          <w:szCs w:val="24"/>
        </w:rPr>
      </w:pPr>
      <w:r w:rsidRPr="00CD7094">
        <w:rPr>
          <w:rFonts w:asciiTheme="minorHAnsi" w:hAnsiTheme="minorHAnsi" w:cstheme="minorHAnsi"/>
          <w:b/>
          <w:i/>
          <w:szCs w:val="24"/>
          <w:u w:val="single"/>
        </w:rPr>
        <w:t>Cross Cultural Supervision</w:t>
      </w:r>
      <w:r w:rsidR="00E92E20" w:rsidRPr="00CD7094">
        <w:rPr>
          <w:rFonts w:asciiTheme="minorHAnsi" w:hAnsiTheme="minorHAnsi" w:cstheme="minorHAnsi"/>
          <w:b/>
          <w:i/>
          <w:szCs w:val="24"/>
        </w:rPr>
        <w:t xml:space="preserve"> </w:t>
      </w:r>
      <w:r w:rsidR="004C602D" w:rsidRPr="00CD7094">
        <w:rPr>
          <w:rFonts w:asciiTheme="minorHAnsi" w:hAnsiTheme="minorHAnsi" w:cstheme="minorHAnsi"/>
          <w:i/>
          <w:szCs w:val="24"/>
        </w:rPr>
        <w:t>–</w:t>
      </w:r>
      <w:r w:rsidR="004C602D" w:rsidRPr="00CD7094">
        <w:rPr>
          <w:rFonts w:asciiTheme="minorHAnsi" w:hAnsiTheme="minorHAnsi" w:cstheme="minorHAnsi"/>
          <w:b/>
          <w:i/>
          <w:szCs w:val="24"/>
        </w:rPr>
        <w:t xml:space="preserve"> </w:t>
      </w:r>
      <w:r w:rsidRPr="00CD7094">
        <w:rPr>
          <w:rFonts w:asciiTheme="minorHAnsi" w:hAnsiTheme="minorHAnsi" w:cstheme="minorHAnsi"/>
          <w:szCs w:val="24"/>
        </w:rPr>
        <w:t>Sheila Moriarty</w:t>
      </w:r>
    </w:p>
    <w:p w:rsidR="004C602D" w:rsidRPr="00CD7094" w:rsidRDefault="009125D1" w:rsidP="00366D0B">
      <w:pPr>
        <w:pStyle w:val="BodyTextIndent"/>
        <w:ind w:left="0"/>
        <w:rPr>
          <w:rFonts w:asciiTheme="minorHAnsi" w:hAnsiTheme="minorHAnsi" w:cstheme="minorHAnsi"/>
        </w:rPr>
      </w:pPr>
      <w:r w:rsidRPr="00CD7094">
        <w:rPr>
          <w:rFonts w:asciiTheme="minorHAnsi" w:hAnsiTheme="minorHAnsi" w:cstheme="minorHAnsi"/>
        </w:rPr>
        <w:t xml:space="preserve">This workshop will explore how to have successful supervision with employees and supervisees who represent </w:t>
      </w:r>
      <w:r w:rsidR="0036549D">
        <w:rPr>
          <w:rFonts w:asciiTheme="minorHAnsi" w:hAnsiTheme="minorHAnsi" w:cstheme="minorHAnsi"/>
        </w:rPr>
        <w:t xml:space="preserve">a </w:t>
      </w:r>
      <w:r w:rsidRPr="00CD7094">
        <w:rPr>
          <w:rFonts w:asciiTheme="minorHAnsi" w:hAnsiTheme="minorHAnsi" w:cstheme="minorHAnsi"/>
        </w:rPr>
        <w:t xml:space="preserve">different culture than your own. We will look at specific considerations when it comes to race, religion, and sexuality. We will look at how to have open and mutually satisfying communication and understandings. </w:t>
      </w:r>
    </w:p>
    <w:p w:rsidR="008040FE" w:rsidRPr="000812E8" w:rsidRDefault="008040FE" w:rsidP="00C82E5E">
      <w:pPr>
        <w:pStyle w:val="BodyTextIndent"/>
        <w:ind w:left="0"/>
        <w:rPr>
          <w:rFonts w:asciiTheme="minorHAnsi" w:hAnsiTheme="minorHAnsi" w:cstheme="minorHAnsi"/>
        </w:rPr>
      </w:pPr>
    </w:p>
    <w:p w:rsidR="008040FE" w:rsidRDefault="002F2AF0" w:rsidP="008040FE">
      <w:pPr>
        <w:rPr>
          <w:rFonts w:asciiTheme="minorHAnsi" w:hAnsiTheme="minorHAnsi" w:cstheme="minorHAnsi"/>
          <w:color w:val="000000"/>
        </w:rPr>
      </w:pPr>
      <w:r w:rsidRPr="00D732CE">
        <w:rPr>
          <w:rFonts w:asciiTheme="minorHAnsi" w:hAnsiTheme="minorHAnsi" w:cstheme="minorHAnsi"/>
          <w:b/>
          <w:i/>
          <w:u w:val="single"/>
        </w:rPr>
        <w:t xml:space="preserve">Sexually Exploited Youth &amp; Safe </w:t>
      </w:r>
      <w:proofErr w:type="gramStart"/>
      <w:r w:rsidRPr="00D732CE">
        <w:rPr>
          <w:rFonts w:asciiTheme="minorHAnsi" w:hAnsiTheme="minorHAnsi" w:cstheme="minorHAnsi"/>
          <w:b/>
          <w:i/>
          <w:u w:val="single"/>
        </w:rPr>
        <w:t>Harbor</w:t>
      </w:r>
      <w:r w:rsidR="009125D1" w:rsidRPr="0036549D">
        <w:rPr>
          <w:rFonts w:asciiTheme="minorHAnsi" w:hAnsiTheme="minorHAnsi" w:cstheme="minorHAnsi"/>
          <w:b/>
          <w:i/>
        </w:rPr>
        <w:t xml:space="preserve"> </w:t>
      </w:r>
      <w:r w:rsidR="00825B04" w:rsidRPr="0036549D">
        <w:rPr>
          <w:rFonts w:asciiTheme="minorHAnsi" w:hAnsiTheme="minorHAnsi" w:cstheme="minorHAnsi"/>
          <w:b/>
          <w:i/>
        </w:rPr>
        <w:t xml:space="preserve"> </w:t>
      </w:r>
      <w:r w:rsidR="00825B04" w:rsidRPr="00D732CE">
        <w:rPr>
          <w:rFonts w:asciiTheme="minorHAnsi" w:hAnsiTheme="minorHAnsi" w:cstheme="minorHAnsi"/>
          <w:color w:val="000000"/>
        </w:rPr>
        <w:t>–</w:t>
      </w:r>
      <w:proofErr w:type="gramEnd"/>
      <w:r w:rsidR="008D3E66" w:rsidRPr="00D732CE">
        <w:rPr>
          <w:rFonts w:asciiTheme="minorHAnsi" w:hAnsiTheme="minorHAnsi" w:cstheme="minorHAnsi"/>
          <w:color w:val="000000"/>
        </w:rPr>
        <w:t xml:space="preserve"> </w:t>
      </w:r>
      <w:r w:rsidRPr="0087752E">
        <w:rPr>
          <w:rFonts w:asciiTheme="minorHAnsi" w:hAnsiTheme="minorHAnsi" w:cstheme="minorHAnsi"/>
          <w:color w:val="000000"/>
        </w:rPr>
        <w:t>Joy Friedman</w:t>
      </w:r>
      <w:r w:rsidR="009125D1" w:rsidRPr="0087752E">
        <w:rPr>
          <w:rFonts w:asciiTheme="minorHAnsi" w:hAnsiTheme="minorHAnsi" w:cstheme="minorHAnsi"/>
          <w:color w:val="000000"/>
        </w:rPr>
        <w:t xml:space="preserve"> </w:t>
      </w:r>
      <w:r w:rsidRPr="0087752E">
        <w:rPr>
          <w:rFonts w:asciiTheme="minorHAnsi" w:hAnsiTheme="minorHAnsi" w:cstheme="minorHAnsi"/>
          <w:color w:val="000000"/>
        </w:rPr>
        <w:t>and Dave Pinto</w:t>
      </w:r>
    </w:p>
    <w:p w:rsidR="00271C73" w:rsidRPr="00271C73" w:rsidRDefault="00271C73" w:rsidP="00271C73">
      <w:pPr>
        <w:rPr>
          <w:rFonts w:asciiTheme="minorHAnsi" w:hAnsiTheme="minorHAnsi"/>
          <w:sz w:val="22"/>
          <w:szCs w:val="22"/>
        </w:rPr>
      </w:pPr>
      <w:r w:rsidRPr="00271C73">
        <w:rPr>
          <w:rFonts w:asciiTheme="minorHAnsi" w:hAnsiTheme="minorHAnsi"/>
        </w:rPr>
        <w:t xml:space="preserve">Prostitution has been described by some as the </w:t>
      </w:r>
      <w:r w:rsidRPr="00271C73">
        <w:rPr>
          <w:rFonts w:asciiTheme="minorHAnsi" w:hAnsiTheme="minorHAnsi"/>
          <w:i/>
          <w:iCs/>
        </w:rPr>
        <w:t>“oldest profession”</w:t>
      </w:r>
      <w:r>
        <w:rPr>
          <w:rFonts w:asciiTheme="minorHAnsi" w:hAnsiTheme="minorHAnsi"/>
        </w:rPr>
        <w:t>, w</w:t>
      </w:r>
      <w:r w:rsidRPr="00271C73">
        <w:rPr>
          <w:rFonts w:asciiTheme="minorHAnsi" w:hAnsiTheme="minorHAnsi"/>
        </w:rPr>
        <w:t xml:space="preserve">hile remaining victim-centered, trauma informed, and culturally specific. We will be taking an individualized, holistic approach to this growing issue, we will offer suggestions on how to best serve this population. This presentation will cover the parallels between historical slavery and modern day slavery, </w:t>
      </w:r>
      <w:r w:rsidR="004B132A">
        <w:rPr>
          <w:rFonts w:asciiTheme="minorHAnsi" w:hAnsiTheme="minorHAnsi"/>
        </w:rPr>
        <w:t>as well as</w:t>
      </w:r>
      <w:r w:rsidRPr="00271C73">
        <w:rPr>
          <w:rFonts w:asciiTheme="minorHAnsi" w:hAnsiTheme="minorHAnsi"/>
        </w:rPr>
        <w:t xml:space="preserve"> the intersection bet</w:t>
      </w:r>
      <w:r w:rsidR="00172B26">
        <w:rPr>
          <w:rFonts w:asciiTheme="minorHAnsi" w:hAnsiTheme="minorHAnsi"/>
        </w:rPr>
        <w:t>ween poverty and inequality. Our</w:t>
      </w:r>
      <w:r w:rsidRPr="00271C73">
        <w:rPr>
          <w:rFonts w:asciiTheme="minorHAnsi" w:hAnsiTheme="minorHAnsi"/>
        </w:rPr>
        <w:t xml:space="preserve"> hope is after this training people will begin to understand the realities of prostitution/sex trafficking and the effects it has on women and girls.</w:t>
      </w:r>
    </w:p>
    <w:p w:rsidR="00271C73" w:rsidRDefault="00271C73" w:rsidP="00366D0B">
      <w:pPr>
        <w:rPr>
          <w:rFonts w:asciiTheme="minorHAnsi" w:hAnsiTheme="minorHAnsi" w:cstheme="minorHAnsi"/>
          <w:color w:val="000000"/>
        </w:rPr>
      </w:pPr>
    </w:p>
    <w:p w:rsidR="009125D1" w:rsidRPr="00366D0B" w:rsidRDefault="002F2AF0" w:rsidP="00366D0B">
      <w:pPr>
        <w:rPr>
          <w:rFonts w:asciiTheme="minorHAnsi" w:hAnsiTheme="minorHAnsi"/>
          <w:sz w:val="22"/>
          <w:szCs w:val="22"/>
        </w:rPr>
      </w:pPr>
      <w:r>
        <w:rPr>
          <w:rFonts w:asciiTheme="minorHAnsi" w:hAnsiTheme="minorHAnsi" w:cstheme="minorHAnsi"/>
          <w:color w:val="000000"/>
        </w:rPr>
        <w:t xml:space="preserve">Juvenile sexual exploitation and trafficking are present – though often hidden – in every community in Minnesota. Learn the dynamics of sexual exploitation and the resources available to respond. </w:t>
      </w:r>
      <w:r w:rsidR="009125D1" w:rsidRPr="00366D0B">
        <w:rPr>
          <w:rFonts w:asciiTheme="minorHAnsi" w:hAnsiTheme="minorHAnsi"/>
        </w:rPr>
        <w:t>Joy knows firsthand the importance of</w:t>
      </w:r>
      <w:r w:rsidR="004B132A">
        <w:rPr>
          <w:rFonts w:asciiTheme="minorHAnsi" w:hAnsiTheme="minorHAnsi"/>
        </w:rPr>
        <w:t xml:space="preserve">, </w:t>
      </w:r>
      <w:r w:rsidR="009125D1" w:rsidRPr="00366D0B">
        <w:rPr>
          <w:rFonts w:asciiTheme="minorHAnsi" w:hAnsiTheme="minorHAnsi"/>
        </w:rPr>
        <w:t xml:space="preserve">Breaking </w:t>
      </w:r>
      <w:proofErr w:type="spellStart"/>
      <w:r w:rsidR="009125D1" w:rsidRPr="00366D0B">
        <w:rPr>
          <w:rFonts w:asciiTheme="minorHAnsi" w:hAnsiTheme="minorHAnsi"/>
        </w:rPr>
        <w:t>Free's</w:t>
      </w:r>
      <w:proofErr w:type="spellEnd"/>
      <w:r w:rsidR="009125D1" w:rsidRPr="00366D0B">
        <w:rPr>
          <w:rFonts w:asciiTheme="minorHAnsi" w:hAnsiTheme="minorHAnsi"/>
        </w:rPr>
        <w:t xml:space="preserve"> Women's Program. After being trafficked as a teen and after twenty-seven years of surviving</w:t>
      </w:r>
      <w:r w:rsidR="00966776">
        <w:rPr>
          <w:rFonts w:asciiTheme="minorHAnsi" w:hAnsiTheme="minorHAnsi"/>
        </w:rPr>
        <w:t>,</w:t>
      </w:r>
      <w:r w:rsidR="009125D1" w:rsidRPr="00366D0B">
        <w:rPr>
          <w:rFonts w:asciiTheme="minorHAnsi" w:hAnsiTheme="minorHAnsi"/>
        </w:rPr>
        <w:t xml:space="preserve"> "the life," she successfully completed th</w:t>
      </w:r>
      <w:r w:rsidR="00966776">
        <w:rPr>
          <w:rFonts w:asciiTheme="minorHAnsi" w:hAnsiTheme="minorHAnsi"/>
        </w:rPr>
        <w:t>e Breaking Free program and bega</w:t>
      </w:r>
      <w:r w:rsidR="009125D1" w:rsidRPr="00366D0B">
        <w:rPr>
          <w:rFonts w:asciiTheme="minorHAnsi" w:hAnsiTheme="minorHAnsi"/>
        </w:rPr>
        <w:t xml:space="preserve">n working on staff. For the past 13 years, Joy has proved to be an invaluable resource and has worked for Breaking Free as a case manager, outreach specialist, program manager, and coordinator for the Offenders Prostitution Program (John School). Joy has extensive experience in providing services to women who have been victimized in systems of prostitution. She is a sought-after public speaker and has provided numerous trainings and presentations on prostitution and sex trafficking as violence against women and girls. She also serves as one of Breaking </w:t>
      </w:r>
      <w:proofErr w:type="spellStart"/>
      <w:r w:rsidR="009125D1" w:rsidRPr="00366D0B">
        <w:rPr>
          <w:rFonts w:asciiTheme="minorHAnsi" w:hAnsiTheme="minorHAnsi"/>
        </w:rPr>
        <w:t>Free's</w:t>
      </w:r>
      <w:proofErr w:type="spellEnd"/>
      <w:r w:rsidR="009125D1" w:rsidRPr="00366D0B">
        <w:rPr>
          <w:rFonts w:asciiTheme="minorHAnsi" w:hAnsiTheme="minorHAnsi"/>
        </w:rPr>
        <w:t xml:space="preserve"> primary liaisons with the St. Paul Police Human Trafficking Task Force and the Federal Bureau of Investigation.</w:t>
      </w:r>
      <w:r>
        <w:rPr>
          <w:rFonts w:asciiTheme="minorHAnsi" w:hAnsiTheme="minorHAnsi"/>
        </w:rPr>
        <w:t xml:space="preserve"> Dave Pinto specializes in domestic violence and sex trafficking as a prosecutor with the Ramsey County Attorney’s Office. He is directing statewide efforts to </w:t>
      </w:r>
      <w:r>
        <w:rPr>
          <w:rFonts w:asciiTheme="minorHAnsi" w:hAnsiTheme="minorHAnsi"/>
        </w:rPr>
        <w:lastRenderedPageBreak/>
        <w:t xml:space="preserve">improve the response of systems professionals, especially law enforcement and county attorneys, to the trafficking and sexual exploitation of young people. </w:t>
      </w:r>
    </w:p>
    <w:p w:rsidR="00841C83" w:rsidRPr="00366D0B" w:rsidRDefault="00825B04" w:rsidP="00366D0B">
      <w:pPr>
        <w:rPr>
          <w:rFonts w:asciiTheme="minorHAnsi" w:hAnsiTheme="minorHAnsi" w:cstheme="minorHAnsi"/>
          <w:b/>
        </w:rPr>
      </w:pPr>
      <w:r w:rsidRPr="00366D0B">
        <w:rPr>
          <w:rFonts w:asciiTheme="minorHAnsi" w:eastAsiaTheme="minorHAnsi" w:hAnsiTheme="minorHAnsi" w:cs="Arial"/>
          <w:color w:val="000000"/>
        </w:rPr>
        <w:br/>
      </w:r>
    </w:p>
    <w:p w:rsidR="00EA56A0" w:rsidRPr="000812E8" w:rsidRDefault="0001637E" w:rsidP="0002365B">
      <w:pPr>
        <w:rPr>
          <w:rFonts w:asciiTheme="minorHAnsi" w:hAnsiTheme="minorHAnsi" w:cstheme="minorHAnsi"/>
          <w:b/>
        </w:rPr>
      </w:pPr>
      <w:r w:rsidRPr="000812E8">
        <w:rPr>
          <w:rFonts w:asciiTheme="minorHAnsi" w:hAnsiTheme="minorHAnsi" w:cstheme="minorHAnsi"/>
          <w:b/>
        </w:rPr>
        <w:t xml:space="preserve">2:45 p.m. – 4:30 p.m. </w:t>
      </w:r>
      <w:r w:rsidR="00EA56A0" w:rsidRPr="000812E8">
        <w:rPr>
          <w:rFonts w:asciiTheme="minorHAnsi" w:hAnsiTheme="minorHAnsi" w:cstheme="minorHAnsi"/>
          <w:b/>
        </w:rPr>
        <w:t>–</w:t>
      </w:r>
      <w:r w:rsidRPr="000812E8">
        <w:rPr>
          <w:rFonts w:asciiTheme="minorHAnsi" w:hAnsiTheme="minorHAnsi" w:cstheme="minorHAnsi"/>
          <w:b/>
        </w:rPr>
        <w:t xml:space="preserve"> </w:t>
      </w:r>
      <w:r w:rsidR="00EA56A0" w:rsidRPr="000812E8">
        <w:rPr>
          <w:rFonts w:asciiTheme="minorHAnsi" w:hAnsiTheme="minorHAnsi" w:cstheme="minorHAnsi"/>
          <w:b/>
        </w:rPr>
        <w:t>Breakout Workshops:</w:t>
      </w:r>
      <w:r w:rsidR="00660B15" w:rsidRPr="000812E8">
        <w:rPr>
          <w:rFonts w:asciiTheme="minorHAnsi" w:hAnsiTheme="minorHAnsi" w:cstheme="minorHAnsi"/>
          <w:b/>
        </w:rPr>
        <w:br/>
      </w:r>
    </w:p>
    <w:p w:rsidR="00CD7094" w:rsidRDefault="00807E2B" w:rsidP="00CD7094">
      <w:pPr>
        <w:rPr>
          <w:rFonts w:asciiTheme="minorHAnsi" w:hAnsiTheme="minorHAnsi" w:cstheme="minorHAnsi"/>
          <w:color w:val="000000"/>
        </w:rPr>
      </w:pPr>
      <w:r w:rsidRPr="00CD7094">
        <w:rPr>
          <w:rFonts w:asciiTheme="minorHAnsi" w:hAnsiTheme="minorHAnsi" w:cstheme="minorHAnsi"/>
          <w:b/>
          <w:i/>
          <w:u w:val="single"/>
        </w:rPr>
        <w:t>GRH</w:t>
      </w:r>
      <w:r w:rsidR="00E467EA" w:rsidRPr="00CD7094">
        <w:rPr>
          <w:rFonts w:asciiTheme="minorHAnsi" w:hAnsiTheme="minorHAnsi" w:cstheme="minorHAnsi"/>
          <w:color w:val="000000"/>
        </w:rPr>
        <w:t xml:space="preserve"> – </w:t>
      </w:r>
      <w:r w:rsidRPr="00CD7094">
        <w:rPr>
          <w:rFonts w:asciiTheme="minorHAnsi" w:hAnsiTheme="minorHAnsi" w:cstheme="minorHAnsi"/>
          <w:color w:val="000000"/>
        </w:rPr>
        <w:t xml:space="preserve">John </w:t>
      </w:r>
      <w:proofErr w:type="spellStart"/>
      <w:r w:rsidRPr="00CD7094">
        <w:rPr>
          <w:rFonts w:asciiTheme="minorHAnsi" w:hAnsiTheme="minorHAnsi" w:cstheme="minorHAnsi"/>
          <w:color w:val="000000"/>
        </w:rPr>
        <w:t>Petroskas</w:t>
      </w:r>
      <w:proofErr w:type="spellEnd"/>
    </w:p>
    <w:p w:rsidR="00F72E49" w:rsidRPr="00366D0B" w:rsidRDefault="00807E2B" w:rsidP="00366D0B">
      <w:pPr>
        <w:rPr>
          <w:rFonts w:asciiTheme="minorHAnsi" w:hAnsiTheme="minorHAnsi" w:cstheme="minorHAnsi"/>
          <w:color w:val="000000"/>
        </w:rPr>
      </w:pPr>
      <w:r w:rsidRPr="00366D0B">
        <w:rPr>
          <w:rFonts w:asciiTheme="minorHAnsi" w:hAnsiTheme="minorHAnsi" w:cstheme="minorHAnsi"/>
          <w:color w:val="000000"/>
        </w:rPr>
        <w:t>Come learn all about Minnesota’s Group Residential Housing (GRH) program, which helps low income people with disabilities pay for many different kinds of housing and services in the community. This presentation will cover the basics of GRH, including how GRH relates to other common public benefits like General Assistance and food support. Changes to the GRH program, including some that are soon to be implemented and others that are still</w:t>
      </w:r>
      <w:r w:rsidR="00966776">
        <w:rPr>
          <w:rFonts w:asciiTheme="minorHAnsi" w:hAnsiTheme="minorHAnsi" w:cstheme="minorHAnsi"/>
          <w:color w:val="000000"/>
        </w:rPr>
        <w:t>,</w:t>
      </w:r>
      <w:r w:rsidRPr="00366D0B">
        <w:rPr>
          <w:rFonts w:asciiTheme="minorHAnsi" w:hAnsiTheme="minorHAnsi" w:cstheme="minorHAnsi"/>
          <w:color w:val="000000"/>
        </w:rPr>
        <w:t xml:space="preserve"> “in the works,” will also be addressed. We will talk about the MSA Housing Assistance program, a lesser-known program to help some people with disabilities afford independent housing. </w:t>
      </w:r>
      <w:r w:rsidR="00F72E49" w:rsidRPr="00366D0B">
        <w:rPr>
          <w:rFonts w:asciiTheme="minorHAnsi" w:hAnsiTheme="minorHAnsi" w:cstheme="minorHAnsi"/>
        </w:rPr>
        <w:br/>
      </w:r>
    </w:p>
    <w:p w:rsidR="008040FE" w:rsidRPr="000812E8" w:rsidRDefault="00A021CF" w:rsidP="008040FE">
      <w:pPr>
        <w:autoSpaceDE w:val="0"/>
        <w:autoSpaceDN w:val="0"/>
        <w:adjustRightInd w:val="0"/>
        <w:rPr>
          <w:rFonts w:asciiTheme="minorHAnsi" w:hAnsiTheme="minorHAnsi" w:cstheme="minorHAnsi"/>
        </w:rPr>
      </w:pPr>
      <w:r w:rsidRPr="0087752E">
        <w:rPr>
          <w:rFonts w:asciiTheme="minorHAnsi" w:hAnsiTheme="minorHAnsi" w:cstheme="minorHAnsi"/>
          <w:b/>
          <w:bCs/>
          <w:i/>
          <w:iCs/>
          <w:u w:val="single"/>
        </w:rPr>
        <w:t xml:space="preserve">DHS Fiscal </w:t>
      </w:r>
      <w:proofErr w:type="gramStart"/>
      <w:r w:rsidRPr="0087752E">
        <w:rPr>
          <w:rFonts w:asciiTheme="minorHAnsi" w:hAnsiTheme="minorHAnsi" w:cstheme="minorHAnsi"/>
          <w:b/>
          <w:bCs/>
          <w:i/>
          <w:iCs/>
          <w:u w:val="single"/>
        </w:rPr>
        <w:t xml:space="preserve">Update </w:t>
      </w:r>
      <w:r w:rsidR="008C30FC" w:rsidRPr="0087752E">
        <w:rPr>
          <w:rFonts w:asciiTheme="minorHAnsi" w:hAnsiTheme="minorHAnsi" w:cstheme="minorHAnsi"/>
          <w:b/>
          <w:bCs/>
          <w:i/>
          <w:iCs/>
        </w:rPr>
        <w:t xml:space="preserve"> </w:t>
      </w:r>
      <w:r w:rsidR="008C30FC" w:rsidRPr="0087752E">
        <w:rPr>
          <w:rFonts w:asciiTheme="minorHAnsi" w:hAnsiTheme="minorHAnsi" w:cstheme="minorHAnsi"/>
          <w:bCs/>
          <w:i/>
          <w:iCs/>
        </w:rPr>
        <w:t>–</w:t>
      </w:r>
      <w:proofErr w:type="gramEnd"/>
      <w:r w:rsidR="008C30FC" w:rsidRPr="0087752E">
        <w:rPr>
          <w:rFonts w:asciiTheme="minorHAnsi" w:hAnsiTheme="minorHAnsi" w:cstheme="minorHAnsi"/>
          <w:b/>
          <w:bCs/>
          <w:i/>
          <w:iCs/>
        </w:rPr>
        <w:t xml:space="preserve"> </w:t>
      </w:r>
      <w:r w:rsidRPr="0087752E">
        <w:rPr>
          <w:rFonts w:asciiTheme="minorHAnsi" w:hAnsiTheme="minorHAnsi" w:cstheme="minorHAnsi"/>
        </w:rPr>
        <w:t>DHS</w:t>
      </w:r>
    </w:p>
    <w:p w:rsidR="00660B15" w:rsidRPr="00366D0B" w:rsidRDefault="0087752E" w:rsidP="00366D0B">
      <w:pPr>
        <w:autoSpaceDE w:val="0"/>
        <w:autoSpaceDN w:val="0"/>
        <w:adjustRightInd w:val="0"/>
        <w:rPr>
          <w:rFonts w:asciiTheme="minorHAnsi" w:hAnsiTheme="minorHAnsi" w:cstheme="minorHAnsi"/>
        </w:rPr>
      </w:pPr>
      <w:r>
        <w:rPr>
          <w:rFonts w:asciiTheme="minorHAnsi" w:hAnsiTheme="minorHAnsi" w:cstheme="minorHAnsi"/>
        </w:rPr>
        <w:t>Updates on the hot topics at DHS</w:t>
      </w:r>
      <w:r w:rsidR="00966776">
        <w:rPr>
          <w:rFonts w:asciiTheme="minorHAnsi" w:hAnsiTheme="minorHAnsi" w:cstheme="minorHAnsi"/>
        </w:rPr>
        <w:t>.</w:t>
      </w:r>
    </w:p>
    <w:p w:rsidR="00F4338B" w:rsidRPr="000812E8" w:rsidRDefault="00F4338B" w:rsidP="00660B15">
      <w:pPr>
        <w:pStyle w:val="BodyTextIndent"/>
        <w:ind w:left="360"/>
        <w:rPr>
          <w:rFonts w:asciiTheme="minorHAnsi" w:hAnsiTheme="minorHAnsi" w:cstheme="minorHAnsi"/>
          <w:b/>
          <w:bCs/>
          <w:i/>
          <w:iCs/>
          <w:u w:val="single"/>
        </w:rPr>
      </w:pPr>
    </w:p>
    <w:p w:rsidR="00673127" w:rsidRPr="00CD7094" w:rsidRDefault="009125D1" w:rsidP="00673127">
      <w:pPr>
        <w:autoSpaceDE w:val="0"/>
        <w:autoSpaceDN w:val="0"/>
        <w:adjustRightInd w:val="0"/>
        <w:rPr>
          <w:rFonts w:asciiTheme="minorHAnsi" w:hAnsiTheme="minorHAnsi" w:cstheme="minorHAnsi"/>
        </w:rPr>
      </w:pPr>
      <w:r w:rsidRPr="00CD7094">
        <w:rPr>
          <w:rFonts w:asciiTheme="minorHAnsi" w:hAnsiTheme="minorHAnsi" w:cstheme="minorHAnsi"/>
          <w:b/>
          <w:bCs/>
          <w:i/>
          <w:iCs/>
          <w:u w:val="single"/>
        </w:rPr>
        <w:t>Male Leadership vs. Female Leadership: Differences and Gender Disparity</w:t>
      </w:r>
      <w:r w:rsidR="008C30FC" w:rsidRPr="00CD7094">
        <w:rPr>
          <w:rFonts w:asciiTheme="minorHAnsi" w:hAnsiTheme="minorHAnsi" w:cstheme="minorHAnsi"/>
          <w:b/>
          <w:bCs/>
          <w:i/>
          <w:iCs/>
        </w:rPr>
        <w:t xml:space="preserve"> </w:t>
      </w:r>
      <w:r w:rsidR="008C30FC" w:rsidRPr="00CD7094">
        <w:rPr>
          <w:rFonts w:asciiTheme="minorHAnsi" w:hAnsiTheme="minorHAnsi" w:cstheme="minorHAnsi"/>
          <w:bCs/>
          <w:i/>
          <w:iCs/>
        </w:rPr>
        <w:t xml:space="preserve">– </w:t>
      </w:r>
      <w:r w:rsidRPr="00CD7094">
        <w:rPr>
          <w:rFonts w:asciiTheme="minorHAnsi" w:hAnsiTheme="minorHAnsi" w:cstheme="minorHAnsi"/>
        </w:rPr>
        <w:t xml:space="preserve">Diane </w:t>
      </w:r>
      <w:proofErr w:type="spellStart"/>
      <w:r w:rsidRPr="00CD7094">
        <w:rPr>
          <w:rFonts w:asciiTheme="minorHAnsi" w:hAnsiTheme="minorHAnsi" w:cstheme="minorHAnsi"/>
        </w:rPr>
        <w:t>Pagel</w:t>
      </w:r>
      <w:proofErr w:type="spellEnd"/>
      <w:r w:rsidRPr="00CD7094">
        <w:rPr>
          <w:rFonts w:asciiTheme="minorHAnsi" w:hAnsiTheme="minorHAnsi" w:cstheme="minorHAnsi"/>
        </w:rPr>
        <w:t>, MA, LP</w:t>
      </w:r>
    </w:p>
    <w:p w:rsidR="009125D1" w:rsidRPr="00366D0B" w:rsidRDefault="009125D1" w:rsidP="00366D0B">
      <w:pPr>
        <w:rPr>
          <w:rFonts w:asciiTheme="minorHAnsi" w:hAnsiTheme="minorHAnsi"/>
        </w:rPr>
      </w:pPr>
      <w:r w:rsidRPr="00366D0B">
        <w:rPr>
          <w:rFonts w:asciiTheme="minorHAnsi" w:hAnsiTheme="minorHAnsi"/>
        </w:rPr>
        <w:t>This breakout session will address gender differences in leadership style and how this may impact an organization. Female leadership is underrepresented in various industries, especially in the health care industry and other female dominated industries.  Barriers to female leadership will be discussed as well as recommendations to reduce gender disparity in leadership.</w:t>
      </w:r>
    </w:p>
    <w:p w:rsidR="00841C83" w:rsidRDefault="00841C83">
      <w:pPr>
        <w:rPr>
          <w:rFonts w:asciiTheme="minorHAnsi" w:hAnsiTheme="minorHAnsi" w:cstheme="minorHAnsi"/>
          <w:b/>
          <w:bCs/>
          <w:u w:val="single"/>
        </w:rPr>
      </w:pPr>
    </w:p>
    <w:p w:rsidR="0094495E" w:rsidRPr="00CD7094" w:rsidRDefault="0094495E">
      <w:pPr>
        <w:rPr>
          <w:rFonts w:asciiTheme="minorHAnsi" w:hAnsiTheme="minorHAnsi" w:cstheme="minorHAnsi"/>
          <w:b/>
          <w:bCs/>
          <w:u w:val="single"/>
        </w:rPr>
      </w:pPr>
    </w:p>
    <w:p w:rsidR="0014420A" w:rsidRPr="00CD7094" w:rsidRDefault="00D74262">
      <w:pPr>
        <w:pStyle w:val="BodyTextIndent"/>
        <w:ind w:left="0"/>
        <w:jc w:val="both"/>
        <w:rPr>
          <w:rFonts w:asciiTheme="minorHAnsi" w:hAnsiTheme="minorHAnsi" w:cstheme="minorHAnsi"/>
        </w:rPr>
      </w:pPr>
      <w:r w:rsidRPr="00CD7094">
        <w:rPr>
          <w:rFonts w:asciiTheme="minorHAnsi" w:hAnsiTheme="minorHAnsi" w:cstheme="minorHAnsi"/>
          <w:b/>
          <w:bCs/>
          <w:u w:val="single"/>
        </w:rPr>
        <w:t>WEDNESDAY, SEPTEMBER 16</w:t>
      </w:r>
      <w:r w:rsidR="0014420A" w:rsidRPr="00CD7094">
        <w:rPr>
          <w:rFonts w:asciiTheme="minorHAnsi" w:hAnsiTheme="minorHAnsi" w:cstheme="minorHAnsi"/>
          <w:b/>
          <w:bCs/>
          <w:u w:val="single"/>
        </w:rPr>
        <w:t>, 20</w:t>
      </w:r>
      <w:r w:rsidR="007430ED" w:rsidRPr="00CD7094">
        <w:rPr>
          <w:rFonts w:asciiTheme="minorHAnsi" w:hAnsiTheme="minorHAnsi" w:cstheme="minorHAnsi"/>
          <w:b/>
          <w:bCs/>
          <w:u w:val="single"/>
        </w:rPr>
        <w:t>1</w:t>
      </w:r>
      <w:r w:rsidRPr="00CD7094">
        <w:rPr>
          <w:rFonts w:asciiTheme="minorHAnsi" w:hAnsiTheme="minorHAnsi" w:cstheme="minorHAnsi"/>
          <w:b/>
          <w:bCs/>
          <w:u w:val="single"/>
        </w:rPr>
        <w:t>5</w:t>
      </w:r>
    </w:p>
    <w:p w:rsidR="00673127" w:rsidRPr="00CD7094" w:rsidRDefault="00673127">
      <w:pPr>
        <w:pStyle w:val="BodyTextIndent"/>
        <w:ind w:left="0"/>
        <w:rPr>
          <w:rFonts w:asciiTheme="minorHAnsi" w:hAnsiTheme="minorHAnsi" w:cstheme="minorHAnsi"/>
        </w:rPr>
      </w:pPr>
    </w:p>
    <w:p w:rsidR="0014420A" w:rsidRPr="00CD7094" w:rsidRDefault="0014420A">
      <w:pPr>
        <w:pStyle w:val="BodyTextIndent"/>
        <w:ind w:left="0"/>
        <w:rPr>
          <w:rFonts w:asciiTheme="minorHAnsi" w:hAnsiTheme="minorHAnsi" w:cstheme="minorHAnsi"/>
          <w:b/>
        </w:rPr>
      </w:pPr>
      <w:r w:rsidRPr="00CD7094">
        <w:rPr>
          <w:rFonts w:asciiTheme="minorHAnsi" w:hAnsiTheme="minorHAnsi" w:cstheme="minorHAnsi"/>
          <w:b/>
        </w:rPr>
        <w:t>8:15 a.m.</w:t>
      </w:r>
      <w:r w:rsidR="00791DD4" w:rsidRPr="00CD7094">
        <w:rPr>
          <w:rFonts w:asciiTheme="minorHAnsi" w:hAnsiTheme="minorHAnsi" w:cstheme="minorHAnsi"/>
          <w:b/>
        </w:rPr>
        <w:t xml:space="preserve"> </w:t>
      </w:r>
      <w:r w:rsidRPr="00CD7094">
        <w:rPr>
          <w:rFonts w:asciiTheme="minorHAnsi" w:hAnsiTheme="minorHAnsi" w:cstheme="minorHAnsi"/>
          <w:b/>
        </w:rPr>
        <w:t>– 9:</w:t>
      </w:r>
      <w:r w:rsidR="001E0490" w:rsidRPr="00CD7094">
        <w:rPr>
          <w:rFonts w:asciiTheme="minorHAnsi" w:hAnsiTheme="minorHAnsi" w:cstheme="minorHAnsi"/>
          <w:b/>
        </w:rPr>
        <w:t>4</w:t>
      </w:r>
      <w:r w:rsidRPr="00CD7094">
        <w:rPr>
          <w:rFonts w:asciiTheme="minorHAnsi" w:hAnsiTheme="minorHAnsi" w:cstheme="minorHAnsi"/>
          <w:b/>
        </w:rPr>
        <w:t>5 a.m.</w:t>
      </w:r>
    </w:p>
    <w:p w:rsidR="00565DA3" w:rsidRPr="00CD7094" w:rsidRDefault="00565DA3">
      <w:pPr>
        <w:pStyle w:val="BodyTextIndent"/>
        <w:ind w:left="0"/>
        <w:rPr>
          <w:rFonts w:asciiTheme="minorHAnsi" w:hAnsiTheme="minorHAnsi" w:cstheme="minorHAnsi"/>
          <w:b/>
        </w:rPr>
      </w:pPr>
    </w:p>
    <w:p w:rsidR="008040FE" w:rsidRPr="00CD7094" w:rsidRDefault="003F748A" w:rsidP="008040FE">
      <w:pPr>
        <w:rPr>
          <w:rFonts w:asciiTheme="minorHAnsi" w:hAnsiTheme="minorHAnsi" w:cstheme="minorHAnsi"/>
          <w:bCs/>
          <w:iCs/>
        </w:rPr>
      </w:pPr>
      <w:r w:rsidRPr="00CD7094">
        <w:rPr>
          <w:rFonts w:asciiTheme="minorHAnsi" w:eastAsiaTheme="minorHAnsi" w:hAnsiTheme="minorHAnsi"/>
          <w:b/>
          <w:i/>
          <w:u w:val="single"/>
        </w:rPr>
        <w:t xml:space="preserve">Building Trust as a Supervisor </w:t>
      </w:r>
      <w:r w:rsidR="00366D0B" w:rsidRPr="00CD7094">
        <w:rPr>
          <w:rFonts w:asciiTheme="minorHAnsi" w:eastAsiaTheme="minorHAnsi" w:hAnsiTheme="minorHAnsi"/>
          <w:b/>
          <w:i/>
          <w:u w:val="single"/>
        </w:rPr>
        <w:t>amongst</w:t>
      </w:r>
      <w:r w:rsidRPr="00CD7094">
        <w:rPr>
          <w:rFonts w:asciiTheme="minorHAnsi" w:eastAsiaTheme="minorHAnsi" w:hAnsiTheme="minorHAnsi"/>
          <w:b/>
          <w:i/>
          <w:u w:val="single"/>
        </w:rPr>
        <w:t xml:space="preserve"> Your Teams </w:t>
      </w:r>
      <w:r w:rsidR="00E7426C" w:rsidRPr="00CD7094">
        <w:rPr>
          <w:rFonts w:asciiTheme="minorHAnsi" w:hAnsiTheme="minorHAnsi" w:cstheme="minorHAnsi"/>
          <w:bCs/>
          <w:iCs/>
        </w:rPr>
        <w:t xml:space="preserve">– </w:t>
      </w:r>
      <w:r w:rsidRPr="00CD7094">
        <w:rPr>
          <w:rFonts w:asciiTheme="minorHAnsi" w:hAnsiTheme="minorHAnsi" w:cstheme="minorHAnsi"/>
          <w:bCs/>
          <w:iCs/>
        </w:rPr>
        <w:t xml:space="preserve">Dr. Robert T. </w:t>
      </w:r>
      <w:proofErr w:type="spellStart"/>
      <w:r w:rsidRPr="00CD7094">
        <w:rPr>
          <w:rFonts w:asciiTheme="minorHAnsi" w:hAnsiTheme="minorHAnsi" w:cstheme="minorHAnsi"/>
          <w:bCs/>
          <w:iCs/>
        </w:rPr>
        <w:t>Sicora</w:t>
      </w:r>
      <w:proofErr w:type="spellEnd"/>
    </w:p>
    <w:p w:rsidR="00654839" w:rsidRPr="00366D0B" w:rsidRDefault="003F748A" w:rsidP="00366D0B">
      <w:pPr>
        <w:rPr>
          <w:rFonts w:asciiTheme="minorHAnsi" w:hAnsiTheme="minorHAnsi" w:cstheme="minorHAnsi"/>
        </w:rPr>
      </w:pPr>
      <w:r w:rsidRPr="00366D0B">
        <w:rPr>
          <w:rFonts w:asciiTheme="minorHAnsi" w:eastAsiaTheme="minorHAnsi" w:hAnsiTheme="minorHAnsi"/>
        </w:rPr>
        <w:t xml:space="preserve">Leaders are the ambassadors of culture and trust within their organizations. The act of building trust has been proven to generate employee engagement, team effectiveness, creativity &amp; innovation, and a more productive workforce. This very interactive and dynamic workshop will build on the speaker’s dissertation research and clearly demonstrate to leaders (supervisors) how they can actively build trust within the organization’s culture they are responsible for by actively adapting their leadership style. </w:t>
      </w:r>
    </w:p>
    <w:p w:rsidR="00FD6100" w:rsidRPr="000812E8" w:rsidRDefault="00FD6100" w:rsidP="00FD6100">
      <w:pPr>
        <w:pStyle w:val="ListParagraph"/>
        <w:rPr>
          <w:rFonts w:asciiTheme="minorHAnsi" w:hAnsiTheme="minorHAnsi" w:cstheme="minorHAnsi"/>
        </w:rPr>
      </w:pPr>
    </w:p>
    <w:p w:rsidR="0014420A" w:rsidRPr="000812E8" w:rsidRDefault="001E0490">
      <w:pPr>
        <w:pStyle w:val="BodyTextIndent"/>
        <w:ind w:left="0"/>
        <w:rPr>
          <w:rFonts w:asciiTheme="minorHAnsi" w:hAnsiTheme="minorHAnsi" w:cstheme="minorHAnsi"/>
          <w:b/>
        </w:rPr>
      </w:pPr>
      <w:r w:rsidRPr="000812E8">
        <w:rPr>
          <w:rFonts w:asciiTheme="minorHAnsi" w:hAnsiTheme="minorHAnsi" w:cstheme="minorHAnsi"/>
          <w:b/>
        </w:rPr>
        <w:t>10:00</w:t>
      </w:r>
      <w:r w:rsidR="0014420A" w:rsidRPr="000812E8">
        <w:rPr>
          <w:rFonts w:asciiTheme="minorHAnsi" w:hAnsiTheme="minorHAnsi" w:cstheme="minorHAnsi"/>
          <w:b/>
        </w:rPr>
        <w:t xml:space="preserve"> a.m. – 11:</w:t>
      </w:r>
      <w:r w:rsidRPr="000812E8">
        <w:rPr>
          <w:rFonts w:asciiTheme="minorHAnsi" w:hAnsiTheme="minorHAnsi" w:cstheme="minorHAnsi"/>
          <w:b/>
        </w:rPr>
        <w:t>3</w:t>
      </w:r>
      <w:r w:rsidR="0014420A" w:rsidRPr="000812E8">
        <w:rPr>
          <w:rFonts w:asciiTheme="minorHAnsi" w:hAnsiTheme="minorHAnsi" w:cstheme="minorHAnsi"/>
          <w:b/>
        </w:rPr>
        <w:t xml:space="preserve">0 a.m. – </w:t>
      </w:r>
      <w:r w:rsidR="00F05513" w:rsidRPr="000812E8">
        <w:rPr>
          <w:rFonts w:asciiTheme="minorHAnsi" w:hAnsiTheme="minorHAnsi" w:cstheme="minorHAnsi"/>
          <w:b/>
        </w:rPr>
        <w:t xml:space="preserve">Closing </w:t>
      </w:r>
      <w:r w:rsidR="0014420A" w:rsidRPr="000812E8">
        <w:rPr>
          <w:rFonts w:asciiTheme="minorHAnsi" w:hAnsiTheme="minorHAnsi" w:cstheme="minorHAnsi"/>
          <w:b/>
        </w:rPr>
        <w:t>Keynote</w:t>
      </w:r>
    </w:p>
    <w:p w:rsidR="00565DA3" w:rsidRPr="000812E8" w:rsidRDefault="00565DA3">
      <w:pPr>
        <w:pStyle w:val="BodyTextIndent"/>
        <w:ind w:left="0"/>
        <w:rPr>
          <w:rFonts w:asciiTheme="minorHAnsi" w:hAnsiTheme="minorHAnsi" w:cstheme="minorHAnsi"/>
          <w:b/>
        </w:rPr>
      </w:pPr>
    </w:p>
    <w:p w:rsidR="008040FE" w:rsidRPr="00271C73" w:rsidRDefault="009125D1" w:rsidP="008040FE">
      <w:pPr>
        <w:autoSpaceDE w:val="0"/>
        <w:autoSpaceDN w:val="0"/>
        <w:adjustRightInd w:val="0"/>
        <w:rPr>
          <w:rFonts w:asciiTheme="minorHAnsi" w:hAnsiTheme="minorHAnsi" w:cstheme="minorHAnsi"/>
        </w:rPr>
      </w:pPr>
      <w:r w:rsidRPr="00271C73">
        <w:rPr>
          <w:rFonts w:asciiTheme="minorHAnsi" w:hAnsiTheme="minorHAnsi" w:cstheme="minorHAnsi"/>
          <w:b/>
          <w:bCs/>
          <w:i/>
          <w:iCs/>
          <w:u w:val="single"/>
        </w:rPr>
        <w:t>Top-Half Living in a Bottom-Half World</w:t>
      </w:r>
      <w:r w:rsidR="009700DB" w:rsidRPr="00271C73">
        <w:rPr>
          <w:rFonts w:asciiTheme="minorHAnsi" w:hAnsiTheme="minorHAnsi" w:cstheme="minorHAnsi"/>
          <w:b/>
          <w:bCs/>
          <w:i/>
          <w:iCs/>
          <w:u w:val="single"/>
        </w:rPr>
        <w:t xml:space="preserve"> </w:t>
      </w:r>
      <w:r w:rsidR="009700DB" w:rsidRPr="00271C73">
        <w:rPr>
          <w:rFonts w:asciiTheme="minorHAnsi" w:hAnsiTheme="minorHAnsi" w:cstheme="minorHAnsi"/>
          <w:bCs/>
          <w:i/>
          <w:iCs/>
        </w:rPr>
        <w:t>–</w:t>
      </w:r>
      <w:r w:rsidR="008C30FC" w:rsidRPr="00271C73">
        <w:rPr>
          <w:rFonts w:asciiTheme="minorHAnsi" w:hAnsiTheme="minorHAnsi" w:cstheme="minorHAnsi"/>
          <w:bCs/>
          <w:i/>
          <w:iCs/>
        </w:rPr>
        <w:t xml:space="preserve"> </w:t>
      </w:r>
      <w:r w:rsidRPr="00271C73">
        <w:rPr>
          <w:rFonts w:asciiTheme="minorHAnsi" w:hAnsiTheme="minorHAnsi" w:cstheme="minorHAnsi"/>
          <w:bCs/>
          <w:iCs/>
        </w:rPr>
        <w:t>JL Glass</w:t>
      </w:r>
    </w:p>
    <w:p w:rsidR="00823C32" w:rsidRPr="008047DA" w:rsidRDefault="00271C73" w:rsidP="00271C73">
      <w:pPr>
        <w:rPr>
          <w:rFonts w:asciiTheme="minorHAnsi" w:hAnsiTheme="minorHAnsi" w:cstheme="minorHAnsi"/>
        </w:rPr>
      </w:pPr>
      <w:r w:rsidRPr="00271C73">
        <w:rPr>
          <w:rFonts w:asciiTheme="minorHAnsi" w:hAnsiTheme="minorHAnsi" w:cstheme="minorHAnsi"/>
        </w:rPr>
        <w:t>Let’s pretend for a moment that your life looks like a graph chart. From zero to one hundred represents living life full of energy and excitement, with a positive outlook and successful accomplishments. From zero to minus one hundred represents worries, doubts, fear and missing the mark for your goals. Are you one of those people struggling with bottom-half living? Is a good day for you just getting to zero? What makes the difference between the people who thri</w:t>
      </w:r>
      <w:r w:rsidR="00043646">
        <w:rPr>
          <w:rFonts w:asciiTheme="minorHAnsi" w:hAnsiTheme="minorHAnsi" w:cstheme="minorHAnsi"/>
        </w:rPr>
        <w:t>v</w:t>
      </w:r>
      <w:r w:rsidRPr="00271C73">
        <w:rPr>
          <w:rFonts w:asciiTheme="minorHAnsi" w:hAnsiTheme="minorHAnsi" w:cstheme="minorHAnsi"/>
        </w:rPr>
        <w:t>e and those who just survive</w:t>
      </w:r>
      <w:r w:rsidRPr="00784EBE">
        <w:rPr>
          <w:rFonts w:asciiTheme="minorHAnsi" w:hAnsiTheme="minorHAnsi" w:cstheme="minorHAnsi"/>
        </w:rPr>
        <w:t xml:space="preserve">? </w:t>
      </w:r>
      <w:r w:rsidR="00784EBE" w:rsidRPr="00784EBE">
        <w:rPr>
          <w:rFonts w:asciiTheme="minorHAnsi" w:hAnsiTheme="minorHAnsi" w:cs="Arial"/>
        </w:rPr>
        <w:t xml:space="preserve">JL Glass understands clearly the day-to-day struggles people face.  He knows what it feels like to be thrown into bottom-half living time and time again.  His story includes stories of success and experiencing tremendous challenges.  JL’s story includes his son at age 4 battling bacterial spinal meningitis. His daughter diagnosed at age 7 with a brain tumor. He has lived through owning businesses that were successful and one that wasn’t.  He knows what </w:t>
      </w:r>
      <w:r w:rsidR="00784EBE" w:rsidRPr="00784EBE">
        <w:rPr>
          <w:rFonts w:asciiTheme="minorHAnsi" w:hAnsiTheme="minorHAnsi" w:cs="Arial"/>
        </w:rPr>
        <w:lastRenderedPageBreak/>
        <w:t>it feels like to lose a job, his money, a marriage, and even a career.  The good news is, JL has become a master at not only surviving but thriving.  His attitude of never giving up is sure to inspire all of us.</w:t>
      </w:r>
    </w:p>
    <w:sectPr w:rsidR="00823C32" w:rsidRPr="008047DA" w:rsidSect="001279D5">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C4456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73F9C"/>
    <w:multiLevelType w:val="hybridMultilevel"/>
    <w:tmpl w:val="0B10D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DC0735"/>
    <w:multiLevelType w:val="hybridMultilevel"/>
    <w:tmpl w:val="5340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374C4"/>
    <w:multiLevelType w:val="hybridMultilevel"/>
    <w:tmpl w:val="8B4A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211BC9"/>
    <w:multiLevelType w:val="hybridMultilevel"/>
    <w:tmpl w:val="48B25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DB61C1"/>
    <w:multiLevelType w:val="hybridMultilevel"/>
    <w:tmpl w:val="97FABB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0B162A"/>
    <w:multiLevelType w:val="hybridMultilevel"/>
    <w:tmpl w:val="4EF0A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32ECA"/>
    <w:multiLevelType w:val="hybridMultilevel"/>
    <w:tmpl w:val="69043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F32BC5"/>
    <w:multiLevelType w:val="hybridMultilevel"/>
    <w:tmpl w:val="BC0CB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5C305D"/>
    <w:multiLevelType w:val="multilevel"/>
    <w:tmpl w:val="241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CC499E"/>
    <w:multiLevelType w:val="hybridMultilevel"/>
    <w:tmpl w:val="A4409E0C"/>
    <w:lvl w:ilvl="0" w:tplc="CB588BC6">
      <w:start w:val="651"/>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6D54815"/>
    <w:multiLevelType w:val="hybridMultilevel"/>
    <w:tmpl w:val="09F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C0596"/>
    <w:multiLevelType w:val="hybridMultilevel"/>
    <w:tmpl w:val="00E4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91D7B"/>
    <w:multiLevelType w:val="hybridMultilevel"/>
    <w:tmpl w:val="B66CB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D95350"/>
    <w:multiLevelType w:val="multilevel"/>
    <w:tmpl w:val="B630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EC3F22"/>
    <w:multiLevelType w:val="hybridMultilevel"/>
    <w:tmpl w:val="58649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AF6002"/>
    <w:multiLevelType w:val="hybridMultilevel"/>
    <w:tmpl w:val="85408814"/>
    <w:lvl w:ilvl="0" w:tplc="04090001">
      <w:start w:val="4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FA1883"/>
    <w:multiLevelType w:val="hybridMultilevel"/>
    <w:tmpl w:val="C136B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nsid w:val="5ACD2BC9"/>
    <w:multiLevelType w:val="hybridMultilevel"/>
    <w:tmpl w:val="08F86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2F65B5"/>
    <w:multiLevelType w:val="hybridMultilevel"/>
    <w:tmpl w:val="1670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542165"/>
    <w:multiLevelType w:val="hybridMultilevel"/>
    <w:tmpl w:val="B3A67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8507A9"/>
    <w:multiLevelType w:val="hybridMultilevel"/>
    <w:tmpl w:val="29B20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6B177D"/>
    <w:multiLevelType w:val="hybridMultilevel"/>
    <w:tmpl w:val="78D8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7"/>
  </w:num>
  <w:num w:numId="4">
    <w:abstractNumId w:val="3"/>
  </w:num>
  <w:num w:numId="5">
    <w:abstractNumId w:val="8"/>
  </w:num>
  <w:num w:numId="6">
    <w:abstractNumId w:val="21"/>
  </w:num>
  <w:num w:numId="7">
    <w:abstractNumId w:val="13"/>
  </w:num>
  <w:num w:numId="8">
    <w:abstractNumId w:val="15"/>
  </w:num>
  <w:num w:numId="9">
    <w:abstractNumId w:val="4"/>
  </w:num>
  <w:num w:numId="10">
    <w:abstractNumId w:val="1"/>
  </w:num>
  <w:num w:numId="11">
    <w:abstractNumId w:val="16"/>
  </w:num>
  <w:num w:numId="12">
    <w:abstractNumId w:val="18"/>
  </w:num>
  <w:num w:numId="13">
    <w:abstractNumId w:val="10"/>
  </w:num>
  <w:num w:numId="14">
    <w:abstractNumId w:val="20"/>
  </w:num>
  <w:num w:numId="15">
    <w:abstractNumId w:val="0"/>
  </w:num>
  <w:num w:numId="16">
    <w:abstractNumId w:val="2"/>
  </w:num>
  <w:num w:numId="17">
    <w:abstractNumId w:val="12"/>
  </w:num>
  <w:num w:numId="18">
    <w:abstractNumId w:val="9"/>
  </w:num>
  <w:num w:numId="19">
    <w:abstractNumId w:val="11"/>
  </w:num>
  <w:num w:numId="20">
    <w:abstractNumId w:val="14"/>
  </w:num>
  <w:num w:numId="21">
    <w:abstractNumId w:val="6"/>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2"/>
  </w:compat>
  <w:rsids>
    <w:rsidRoot w:val="001D14B9"/>
    <w:rsid w:val="00001293"/>
    <w:rsid w:val="000076B7"/>
    <w:rsid w:val="00011C60"/>
    <w:rsid w:val="0001240D"/>
    <w:rsid w:val="00014E78"/>
    <w:rsid w:val="0001637E"/>
    <w:rsid w:val="000179E3"/>
    <w:rsid w:val="0002365B"/>
    <w:rsid w:val="000266F2"/>
    <w:rsid w:val="00027DD7"/>
    <w:rsid w:val="000327C5"/>
    <w:rsid w:val="00033C66"/>
    <w:rsid w:val="00034177"/>
    <w:rsid w:val="0003442A"/>
    <w:rsid w:val="0003468B"/>
    <w:rsid w:val="00035B4D"/>
    <w:rsid w:val="00041D93"/>
    <w:rsid w:val="00043166"/>
    <w:rsid w:val="00043646"/>
    <w:rsid w:val="00043B57"/>
    <w:rsid w:val="00046027"/>
    <w:rsid w:val="00047822"/>
    <w:rsid w:val="00051631"/>
    <w:rsid w:val="000527EB"/>
    <w:rsid w:val="00052891"/>
    <w:rsid w:val="00054C69"/>
    <w:rsid w:val="00055B65"/>
    <w:rsid w:val="0006087A"/>
    <w:rsid w:val="00060DC0"/>
    <w:rsid w:val="0006175F"/>
    <w:rsid w:val="00064198"/>
    <w:rsid w:val="00067C17"/>
    <w:rsid w:val="00070A7D"/>
    <w:rsid w:val="0007198B"/>
    <w:rsid w:val="00074E6C"/>
    <w:rsid w:val="00075E80"/>
    <w:rsid w:val="00076A07"/>
    <w:rsid w:val="000812E8"/>
    <w:rsid w:val="00081FD5"/>
    <w:rsid w:val="000835AE"/>
    <w:rsid w:val="0008722A"/>
    <w:rsid w:val="0009151F"/>
    <w:rsid w:val="000939BA"/>
    <w:rsid w:val="00096C0F"/>
    <w:rsid w:val="000A1EC6"/>
    <w:rsid w:val="000A37FC"/>
    <w:rsid w:val="000A6137"/>
    <w:rsid w:val="000B10D0"/>
    <w:rsid w:val="000B1772"/>
    <w:rsid w:val="000B6777"/>
    <w:rsid w:val="000D6009"/>
    <w:rsid w:val="000D6221"/>
    <w:rsid w:val="000D7289"/>
    <w:rsid w:val="000E2321"/>
    <w:rsid w:val="000E3C5D"/>
    <w:rsid w:val="000E4A54"/>
    <w:rsid w:val="000E50B9"/>
    <w:rsid w:val="000E5311"/>
    <w:rsid w:val="000E5FE8"/>
    <w:rsid w:val="000E6B50"/>
    <w:rsid w:val="000F6005"/>
    <w:rsid w:val="001035FF"/>
    <w:rsid w:val="001044C9"/>
    <w:rsid w:val="0011024E"/>
    <w:rsid w:val="00110A0B"/>
    <w:rsid w:val="00115441"/>
    <w:rsid w:val="00115CAF"/>
    <w:rsid w:val="0012016A"/>
    <w:rsid w:val="001254AC"/>
    <w:rsid w:val="00127573"/>
    <w:rsid w:val="001279D5"/>
    <w:rsid w:val="00134C18"/>
    <w:rsid w:val="00137F36"/>
    <w:rsid w:val="00142143"/>
    <w:rsid w:val="00142D61"/>
    <w:rsid w:val="0014420A"/>
    <w:rsid w:val="001542EE"/>
    <w:rsid w:val="001543AB"/>
    <w:rsid w:val="001550A7"/>
    <w:rsid w:val="0016188D"/>
    <w:rsid w:val="00162D71"/>
    <w:rsid w:val="00163C55"/>
    <w:rsid w:val="0016448C"/>
    <w:rsid w:val="00165256"/>
    <w:rsid w:val="00165628"/>
    <w:rsid w:val="0017023A"/>
    <w:rsid w:val="0017184F"/>
    <w:rsid w:val="00172192"/>
    <w:rsid w:val="00172B26"/>
    <w:rsid w:val="00173FEA"/>
    <w:rsid w:val="00174EE1"/>
    <w:rsid w:val="00186E94"/>
    <w:rsid w:val="0019082C"/>
    <w:rsid w:val="0019685C"/>
    <w:rsid w:val="00196951"/>
    <w:rsid w:val="001A07C6"/>
    <w:rsid w:val="001A0AA9"/>
    <w:rsid w:val="001A40B6"/>
    <w:rsid w:val="001A55ED"/>
    <w:rsid w:val="001B0B2B"/>
    <w:rsid w:val="001B5CF9"/>
    <w:rsid w:val="001B74C8"/>
    <w:rsid w:val="001C2376"/>
    <w:rsid w:val="001D14B9"/>
    <w:rsid w:val="001D66F5"/>
    <w:rsid w:val="001E0490"/>
    <w:rsid w:val="001E38ED"/>
    <w:rsid w:val="001E4F3D"/>
    <w:rsid w:val="001E53CA"/>
    <w:rsid w:val="001E760D"/>
    <w:rsid w:val="002000B6"/>
    <w:rsid w:val="00203539"/>
    <w:rsid w:val="002100F7"/>
    <w:rsid w:val="00211646"/>
    <w:rsid w:val="0021594A"/>
    <w:rsid w:val="00216EA6"/>
    <w:rsid w:val="00221007"/>
    <w:rsid w:val="00224154"/>
    <w:rsid w:val="002269B9"/>
    <w:rsid w:val="00231E04"/>
    <w:rsid w:val="00232098"/>
    <w:rsid w:val="00232B8F"/>
    <w:rsid w:val="002344B1"/>
    <w:rsid w:val="002345E2"/>
    <w:rsid w:val="0024099A"/>
    <w:rsid w:val="002522A5"/>
    <w:rsid w:val="00255926"/>
    <w:rsid w:val="00261313"/>
    <w:rsid w:val="00261F57"/>
    <w:rsid w:val="00263724"/>
    <w:rsid w:val="00264300"/>
    <w:rsid w:val="00266726"/>
    <w:rsid w:val="00266C66"/>
    <w:rsid w:val="00271C73"/>
    <w:rsid w:val="00274192"/>
    <w:rsid w:val="00287A2A"/>
    <w:rsid w:val="0029119A"/>
    <w:rsid w:val="00295E78"/>
    <w:rsid w:val="002A35F2"/>
    <w:rsid w:val="002B6008"/>
    <w:rsid w:val="002B73B6"/>
    <w:rsid w:val="002C1FF3"/>
    <w:rsid w:val="002C7784"/>
    <w:rsid w:val="002C7ED1"/>
    <w:rsid w:val="002D2590"/>
    <w:rsid w:val="002D3A59"/>
    <w:rsid w:val="002E0E94"/>
    <w:rsid w:val="002E3E0E"/>
    <w:rsid w:val="002F049E"/>
    <w:rsid w:val="002F0D20"/>
    <w:rsid w:val="002F2AF0"/>
    <w:rsid w:val="002F6016"/>
    <w:rsid w:val="00302BC0"/>
    <w:rsid w:val="0030733C"/>
    <w:rsid w:val="00313662"/>
    <w:rsid w:val="0031497F"/>
    <w:rsid w:val="00316655"/>
    <w:rsid w:val="00317C34"/>
    <w:rsid w:val="003208DE"/>
    <w:rsid w:val="00322A90"/>
    <w:rsid w:val="00322C22"/>
    <w:rsid w:val="0032413F"/>
    <w:rsid w:val="003503E9"/>
    <w:rsid w:val="0035324E"/>
    <w:rsid w:val="00354354"/>
    <w:rsid w:val="00355995"/>
    <w:rsid w:val="00355CD0"/>
    <w:rsid w:val="00357656"/>
    <w:rsid w:val="00357EEC"/>
    <w:rsid w:val="0036001B"/>
    <w:rsid w:val="0036549D"/>
    <w:rsid w:val="00365529"/>
    <w:rsid w:val="00366D0B"/>
    <w:rsid w:val="0038153C"/>
    <w:rsid w:val="00383A8C"/>
    <w:rsid w:val="003844C1"/>
    <w:rsid w:val="00386265"/>
    <w:rsid w:val="0038672C"/>
    <w:rsid w:val="00395682"/>
    <w:rsid w:val="0039755E"/>
    <w:rsid w:val="003A0637"/>
    <w:rsid w:val="003A4F07"/>
    <w:rsid w:val="003B10A1"/>
    <w:rsid w:val="003B2AD0"/>
    <w:rsid w:val="003B613A"/>
    <w:rsid w:val="003C79CF"/>
    <w:rsid w:val="003C7C2B"/>
    <w:rsid w:val="003D1761"/>
    <w:rsid w:val="003D2932"/>
    <w:rsid w:val="003D5057"/>
    <w:rsid w:val="003D655D"/>
    <w:rsid w:val="003E0ED0"/>
    <w:rsid w:val="003E170C"/>
    <w:rsid w:val="003E1FA9"/>
    <w:rsid w:val="003E216E"/>
    <w:rsid w:val="003E329E"/>
    <w:rsid w:val="003E688D"/>
    <w:rsid w:val="003F2FBD"/>
    <w:rsid w:val="003F4D9E"/>
    <w:rsid w:val="003F4EE3"/>
    <w:rsid w:val="003F5EEA"/>
    <w:rsid w:val="003F748A"/>
    <w:rsid w:val="003F7AF1"/>
    <w:rsid w:val="004016CD"/>
    <w:rsid w:val="00405CD1"/>
    <w:rsid w:val="00407CF1"/>
    <w:rsid w:val="00414012"/>
    <w:rsid w:val="004212DC"/>
    <w:rsid w:val="00422906"/>
    <w:rsid w:val="0042503A"/>
    <w:rsid w:val="0043135E"/>
    <w:rsid w:val="00431ED0"/>
    <w:rsid w:val="0043590A"/>
    <w:rsid w:val="0043649F"/>
    <w:rsid w:val="00443D9D"/>
    <w:rsid w:val="0044647C"/>
    <w:rsid w:val="004466A1"/>
    <w:rsid w:val="00451F7F"/>
    <w:rsid w:val="004527B1"/>
    <w:rsid w:val="004549DD"/>
    <w:rsid w:val="00460E2B"/>
    <w:rsid w:val="00461CD8"/>
    <w:rsid w:val="00464EC7"/>
    <w:rsid w:val="00467055"/>
    <w:rsid w:val="00472AED"/>
    <w:rsid w:val="00476B18"/>
    <w:rsid w:val="00480C41"/>
    <w:rsid w:val="00480DF4"/>
    <w:rsid w:val="00486840"/>
    <w:rsid w:val="004874E0"/>
    <w:rsid w:val="0049388B"/>
    <w:rsid w:val="00496B7D"/>
    <w:rsid w:val="00496FB7"/>
    <w:rsid w:val="004A09B5"/>
    <w:rsid w:val="004A5286"/>
    <w:rsid w:val="004A58AD"/>
    <w:rsid w:val="004A5EC6"/>
    <w:rsid w:val="004B132A"/>
    <w:rsid w:val="004B2019"/>
    <w:rsid w:val="004B463F"/>
    <w:rsid w:val="004C113C"/>
    <w:rsid w:val="004C3ADC"/>
    <w:rsid w:val="004C58C8"/>
    <w:rsid w:val="004C602D"/>
    <w:rsid w:val="004C76B1"/>
    <w:rsid w:val="004D078F"/>
    <w:rsid w:val="004D1369"/>
    <w:rsid w:val="004D17CF"/>
    <w:rsid w:val="004D1CC4"/>
    <w:rsid w:val="004D4950"/>
    <w:rsid w:val="004D5EED"/>
    <w:rsid w:val="004D6E02"/>
    <w:rsid w:val="004E026A"/>
    <w:rsid w:val="004E1FD9"/>
    <w:rsid w:val="004E25C1"/>
    <w:rsid w:val="004E4E1D"/>
    <w:rsid w:val="004E5CA4"/>
    <w:rsid w:val="004E69D8"/>
    <w:rsid w:val="004F4F9A"/>
    <w:rsid w:val="004F69BD"/>
    <w:rsid w:val="0050045F"/>
    <w:rsid w:val="005007F6"/>
    <w:rsid w:val="00512CCB"/>
    <w:rsid w:val="00514304"/>
    <w:rsid w:val="005161BB"/>
    <w:rsid w:val="0052481C"/>
    <w:rsid w:val="00531869"/>
    <w:rsid w:val="005336FC"/>
    <w:rsid w:val="005446F4"/>
    <w:rsid w:val="00544707"/>
    <w:rsid w:val="005464AF"/>
    <w:rsid w:val="00547C90"/>
    <w:rsid w:val="00550677"/>
    <w:rsid w:val="00562F70"/>
    <w:rsid w:val="005655BC"/>
    <w:rsid w:val="005656EC"/>
    <w:rsid w:val="005658D8"/>
    <w:rsid w:val="00565DA3"/>
    <w:rsid w:val="00566F9C"/>
    <w:rsid w:val="005747D1"/>
    <w:rsid w:val="00575D6D"/>
    <w:rsid w:val="00582CBB"/>
    <w:rsid w:val="00583147"/>
    <w:rsid w:val="0058473D"/>
    <w:rsid w:val="00592CFC"/>
    <w:rsid w:val="005968D2"/>
    <w:rsid w:val="005A5753"/>
    <w:rsid w:val="005A66E4"/>
    <w:rsid w:val="005B57F0"/>
    <w:rsid w:val="005B7EFA"/>
    <w:rsid w:val="005C1466"/>
    <w:rsid w:val="005C312C"/>
    <w:rsid w:val="005C53D8"/>
    <w:rsid w:val="005C73D7"/>
    <w:rsid w:val="005D6D09"/>
    <w:rsid w:val="005E2754"/>
    <w:rsid w:val="005E42E2"/>
    <w:rsid w:val="005E6815"/>
    <w:rsid w:val="005F0382"/>
    <w:rsid w:val="006000C8"/>
    <w:rsid w:val="006026C0"/>
    <w:rsid w:val="006128BE"/>
    <w:rsid w:val="00615205"/>
    <w:rsid w:val="00624C3A"/>
    <w:rsid w:val="00627B35"/>
    <w:rsid w:val="00630516"/>
    <w:rsid w:val="00630C64"/>
    <w:rsid w:val="00640178"/>
    <w:rsid w:val="006411F6"/>
    <w:rsid w:val="00653724"/>
    <w:rsid w:val="00654839"/>
    <w:rsid w:val="00656F1F"/>
    <w:rsid w:val="00657FCE"/>
    <w:rsid w:val="00660B15"/>
    <w:rsid w:val="0066233A"/>
    <w:rsid w:val="006634AC"/>
    <w:rsid w:val="00664CBD"/>
    <w:rsid w:val="00667354"/>
    <w:rsid w:val="00671522"/>
    <w:rsid w:val="00673127"/>
    <w:rsid w:val="00677F7D"/>
    <w:rsid w:val="00683956"/>
    <w:rsid w:val="00683AF2"/>
    <w:rsid w:val="006859E8"/>
    <w:rsid w:val="006869C0"/>
    <w:rsid w:val="006904D4"/>
    <w:rsid w:val="00691D01"/>
    <w:rsid w:val="006A435E"/>
    <w:rsid w:val="006A5717"/>
    <w:rsid w:val="006A5BDB"/>
    <w:rsid w:val="006B18A8"/>
    <w:rsid w:val="006B3C58"/>
    <w:rsid w:val="006B4DF6"/>
    <w:rsid w:val="006C046B"/>
    <w:rsid w:val="006C620C"/>
    <w:rsid w:val="006C6719"/>
    <w:rsid w:val="006C6BEB"/>
    <w:rsid w:val="006D719D"/>
    <w:rsid w:val="006E0DD6"/>
    <w:rsid w:val="006E1203"/>
    <w:rsid w:val="006E1D4A"/>
    <w:rsid w:val="006E5E73"/>
    <w:rsid w:val="006E7493"/>
    <w:rsid w:val="006F3523"/>
    <w:rsid w:val="007058FF"/>
    <w:rsid w:val="00705EC5"/>
    <w:rsid w:val="0071056E"/>
    <w:rsid w:val="00710E1D"/>
    <w:rsid w:val="00712793"/>
    <w:rsid w:val="00713572"/>
    <w:rsid w:val="007138D5"/>
    <w:rsid w:val="00715176"/>
    <w:rsid w:val="00716590"/>
    <w:rsid w:val="00717423"/>
    <w:rsid w:val="007201FE"/>
    <w:rsid w:val="007213E8"/>
    <w:rsid w:val="00721571"/>
    <w:rsid w:val="0072311A"/>
    <w:rsid w:val="007270E2"/>
    <w:rsid w:val="00731526"/>
    <w:rsid w:val="007336CE"/>
    <w:rsid w:val="00735567"/>
    <w:rsid w:val="0074056C"/>
    <w:rsid w:val="007412EC"/>
    <w:rsid w:val="007430ED"/>
    <w:rsid w:val="00743413"/>
    <w:rsid w:val="00744E0C"/>
    <w:rsid w:val="007457BE"/>
    <w:rsid w:val="00755B1C"/>
    <w:rsid w:val="00757ED8"/>
    <w:rsid w:val="0076092D"/>
    <w:rsid w:val="00760ACF"/>
    <w:rsid w:val="0076176E"/>
    <w:rsid w:val="007617D9"/>
    <w:rsid w:val="00770035"/>
    <w:rsid w:val="00770EFE"/>
    <w:rsid w:val="00771F8E"/>
    <w:rsid w:val="00773267"/>
    <w:rsid w:val="00782066"/>
    <w:rsid w:val="0078445E"/>
    <w:rsid w:val="00784A25"/>
    <w:rsid w:val="00784EBE"/>
    <w:rsid w:val="00791DD4"/>
    <w:rsid w:val="00792605"/>
    <w:rsid w:val="00795223"/>
    <w:rsid w:val="007968A4"/>
    <w:rsid w:val="00796E4F"/>
    <w:rsid w:val="007A3089"/>
    <w:rsid w:val="007A6E0F"/>
    <w:rsid w:val="007A7097"/>
    <w:rsid w:val="007A753E"/>
    <w:rsid w:val="007B05A1"/>
    <w:rsid w:val="007B0A09"/>
    <w:rsid w:val="007B4E97"/>
    <w:rsid w:val="007B6154"/>
    <w:rsid w:val="007B627C"/>
    <w:rsid w:val="007B62B6"/>
    <w:rsid w:val="007C03A3"/>
    <w:rsid w:val="007C627F"/>
    <w:rsid w:val="007C62FB"/>
    <w:rsid w:val="007C6BEE"/>
    <w:rsid w:val="007C6D94"/>
    <w:rsid w:val="007C760A"/>
    <w:rsid w:val="007C7D12"/>
    <w:rsid w:val="007D4B1E"/>
    <w:rsid w:val="007D5261"/>
    <w:rsid w:val="007D52C6"/>
    <w:rsid w:val="007D5370"/>
    <w:rsid w:val="007D5748"/>
    <w:rsid w:val="007D7F42"/>
    <w:rsid w:val="007E0792"/>
    <w:rsid w:val="007F03AD"/>
    <w:rsid w:val="007F091E"/>
    <w:rsid w:val="007F3824"/>
    <w:rsid w:val="008040FE"/>
    <w:rsid w:val="008047DA"/>
    <w:rsid w:val="008055C6"/>
    <w:rsid w:val="00806C0F"/>
    <w:rsid w:val="00807E2B"/>
    <w:rsid w:val="00813AC9"/>
    <w:rsid w:val="00820206"/>
    <w:rsid w:val="00820D20"/>
    <w:rsid w:val="00821FA2"/>
    <w:rsid w:val="00823C32"/>
    <w:rsid w:val="00824D53"/>
    <w:rsid w:val="00825B04"/>
    <w:rsid w:val="0083004E"/>
    <w:rsid w:val="00831798"/>
    <w:rsid w:val="00835AB1"/>
    <w:rsid w:val="00840ED1"/>
    <w:rsid w:val="00841C83"/>
    <w:rsid w:val="0084596E"/>
    <w:rsid w:val="008502A1"/>
    <w:rsid w:val="00852765"/>
    <w:rsid w:val="00856AFC"/>
    <w:rsid w:val="008610CE"/>
    <w:rsid w:val="008620F9"/>
    <w:rsid w:val="008637BE"/>
    <w:rsid w:val="008639A8"/>
    <w:rsid w:val="00872A51"/>
    <w:rsid w:val="00873E7A"/>
    <w:rsid w:val="00876FC4"/>
    <w:rsid w:val="0087752E"/>
    <w:rsid w:val="00886542"/>
    <w:rsid w:val="008876D5"/>
    <w:rsid w:val="00887ADA"/>
    <w:rsid w:val="00894F8B"/>
    <w:rsid w:val="0089554D"/>
    <w:rsid w:val="0089787A"/>
    <w:rsid w:val="008A0174"/>
    <w:rsid w:val="008A1379"/>
    <w:rsid w:val="008A1882"/>
    <w:rsid w:val="008A2606"/>
    <w:rsid w:val="008A4CD1"/>
    <w:rsid w:val="008A7632"/>
    <w:rsid w:val="008B0102"/>
    <w:rsid w:val="008B15D9"/>
    <w:rsid w:val="008B2078"/>
    <w:rsid w:val="008B6016"/>
    <w:rsid w:val="008C30FC"/>
    <w:rsid w:val="008C3A7E"/>
    <w:rsid w:val="008D295A"/>
    <w:rsid w:val="008D3E66"/>
    <w:rsid w:val="008D42F7"/>
    <w:rsid w:val="008D5335"/>
    <w:rsid w:val="008E3B3B"/>
    <w:rsid w:val="008E438F"/>
    <w:rsid w:val="008E5BC1"/>
    <w:rsid w:val="008F09EF"/>
    <w:rsid w:val="008F4FC5"/>
    <w:rsid w:val="008F6483"/>
    <w:rsid w:val="008F7585"/>
    <w:rsid w:val="008F7990"/>
    <w:rsid w:val="00900EAF"/>
    <w:rsid w:val="00902147"/>
    <w:rsid w:val="00903F9E"/>
    <w:rsid w:val="00910545"/>
    <w:rsid w:val="00911A9C"/>
    <w:rsid w:val="009125D1"/>
    <w:rsid w:val="00915078"/>
    <w:rsid w:val="0091733C"/>
    <w:rsid w:val="00920744"/>
    <w:rsid w:val="00921F1C"/>
    <w:rsid w:val="0092277E"/>
    <w:rsid w:val="00923FE2"/>
    <w:rsid w:val="00925648"/>
    <w:rsid w:val="00925FDA"/>
    <w:rsid w:val="00930044"/>
    <w:rsid w:val="00933873"/>
    <w:rsid w:val="0093420A"/>
    <w:rsid w:val="00935768"/>
    <w:rsid w:val="0094495E"/>
    <w:rsid w:val="009529AE"/>
    <w:rsid w:val="0095501B"/>
    <w:rsid w:val="00955148"/>
    <w:rsid w:val="009565D9"/>
    <w:rsid w:val="00961AF6"/>
    <w:rsid w:val="00966776"/>
    <w:rsid w:val="009700DB"/>
    <w:rsid w:val="00973817"/>
    <w:rsid w:val="009758D3"/>
    <w:rsid w:val="00980BC8"/>
    <w:rsid w:val="00980E16"/>
    <w:rsid w:val="00982C30"/>
    <w:rsid w:val="00985D4F"/>
    <w:rsid w:val="00986C0D"/>
    <w:rsid w:val="00990A91"/>
    <w:rsid w:val="00992AC9"/>
    <w:rsid w:val="009960DA"/>
    <w:rsid w:val="009961E2"/>
    <w:rsid w:val="009968F3"/>
    <w:rsid w:val="009A31CD"/>
    <w:rsid w:val="009A4BC6"/>
    <w:rsid w:val="009A633F"/>
    <w:rsid w:val="009B3AB0"/>
    <w:rsid w:val="009B3C12"/>
    <w:rsid w:val="009B7CC6"/>
    <w:rsid w:val="009C11D9"/>
    <w:rsid w:val="009C1A7F"/>
    <w:rsid w:val="009C7927"/>
    <w:rsid w:val="009D2D8B"/>
    <w:rsid w:val="009D360A"/>
    <w:rsid w:val="009D7799"/>
    <w:rsid w:val="009E3556"/>
    <w:rsid w:val="009E4664"/>
    <w:rsid w:val="009E5EC0"/>
    <w:rsid w:val="009F0C14"/>
    <w:rsid w:val="00A01056"/>
    <w:rsid w:val="00A021CF"/>
    <w:rsid w:val="00A069CC"/>
    <w:rsid w:val="00A07014"/>
    <w:rsid w:val="00A1129D"/>
    <w:rsid w:val="00A130D3"/>
    <w:rsid w:val="00A139AB"/>
    <w:rsid w:val="00A144B3"/>
    <w:rsid w:val="00A176A0"/>
    <w:rsid w:val="00A17BF5"/>
    <w:rsid w:val="00A20A4C"/>
    <w:rsid w:val="00A23833"/>
    <w:rsid w:val="00A24169"/>
    <w:rsid w:val="00A24824"/>
    <w:rsid w:val="00A24CBA"/>
    <w:rsid w:val="00A2507C"/>
    <w:rsid w:val="00A272D1"/>
    <w:rsid w:val="00A36364"/>
    <w:rsid w:val="00A37F77"/>
    <w:rsid w:val="00A40AB7"/>
    <w:rsid w:val="00A40D3C"/>
    <w:rsid w:val="00A453BE"/>
    <w:rsid w:val="00A476EE"/>
    <w:rsid w:val="00A512C3"/>
    <w:rsid w:val="00A528F7"/>
    <w:rsid w:val="00A55511"/>
    <w:rsid w:val="00A55736"/>
    <w:rsid w:val="00A60B9B"/>
    <w:rsid w:val="00A7058B"/>
    <w:rsid w:val="00A72AE5"/>
    <w:rsid w:val="00A72E5E"/>
    <w:rsid w:val="00A82BC6"/>
    <w:rsid w:val="00A848BB"/>
    <w:rsid w:val="00A90935"/>
    <w:rsid w:val="00A937BB"/>
    <w:rsid w:val="00AA0A24"/>
    <w:rsid w:val="00AA1A24"/>
    <w:rsid w:val="00AB4315"/>
    <w:rsid w:val="00AC122A"/>
    <w:rsid w:val="00AC2DC5"/>
    <w:rsid w:val="00AC3EF7"/>
    <w:rsid w:val="00AC554A"/>
    <w:rsid w:val="00AD2427"/>
    <w:rsid w:val="00AE1CF9"/>
    <w:rsid w:val="00AE2E74"/>
    <w:rsid w:val="00AE600E"/>
    <w:rsid w:val="00AE6B0A"/>
    <w:rsid w:val="00AF1A54"/>
    <w:rsid w:val="00AF1E1B"/>
    <w:rsid w:val="00AF2A5D"/>
    <w:rsid w:val="00AF4026"/>
    <w:rsid w:val="00AF73DE"/>
    <w:rsid w:val="00B0439D"/>
    <w:rsid w:val="00B13226"/>
    <w:rsid w:val="00B155D1"/>
    <w:rsid w:val="00B16303"/>
    <w:rsid w:val="00B16573"/>
    <w:rsid w:val="00B17424"/>
    <w:rsid w:val="00B17510"/>
    <w:rsid w:val="00B1783E"/>
    <w:rsid w:val="00B22737"/>
    <w:rsid w:val="00B22952"/>
    <w:rsid w:val="00B26630"/>
    <w:rsid w:val="00B268A1"/>
    <w:rsid w:val="00B311CF"/>
    <w:rsid w:val="00B31A91"/>
    <w:rsid w:val="00B3451C"/>
    <w:rsid w:val="00B36B05"/>
    <w:rsid w:val="00B37BDA"/>
    <w:rsid w:val="00B453CD"/>
    <w:rsid w:val="00B516FD"/>
    <w:rsid w:val="00B61554"/>
    <w:rsid w:val="00B64D3D"/>
    <w:rsid w:val="00B750DC"/>
    <w:rsid w:val="00B91C86"/>
    <w:rsid w:val="00B93795"/>
    <w:rsid w:val="00BA1FF0"/>
    <w:rsid w:val="00BA2194"/>
    <w:rsid w:val="00BA2876"/>
    <w:rsid w:val="00BB1A9A"/>
    <w:rsid w:val="00BB33E5"/>
    <w:rsid w:val="00BB35B4"/>
    <w:rsid w:val="00BC0D03"/>
    <w:rsid w:val="00BC197E"/>
    <w:rsid w:val="00BC2DB3"/>
    <w:rsid w:val="00BC53F1"/>
    <w:rsid w:val="00BC7019"/>
    <w:rsid w:val="00BD15F3"/>
    <w:rsid w:val="00BD5467"/>
    <w:rsid w:val="00BD5AAB"/>
    <w:rsid w:val="00BD7164"/>
    <w:rsid w:val="00BE0319"/>
    <w:rsid w:val="00BE2224"/>
    <w:rsid w:val="00BF383C"/>
    <w:rsid w:val="00C00317"/>
    <w:rsid w:val="00C024B5"/>
    <w:rsid w:val="00C03CFF"/>
    <w:rsid w:val="00C068DD"/>
    <w:rsid w:val="00C0736D"/>
    <w:rsid w:val="00C13556"/>
    <w:rsid w:val="00C145E2"/>
    <w:rsid w:val="00C173DF"/>
    <w:rsid w:val="00C22B80"/>
    <w:rsid w:val="00C23FCC"/>
    <w:rsid w:val="00C260BC"/>
    <w:rsid w:val="00C26B81"/>
    <w:rsid w:val="00C27689"/>
    <w:rsid w:val="00C360F7"/>
    <w:rsid w:val="00C362DC"/>
    <w:rsid w:val="00C406B9"/>
    <w:rsid w:val="00C41940"/>
    <w:rsid w:val="00C42C7C"/>
    <w:rsid w:val="00C52624"/>
    <w:rsid w:val="00C53A73"/>
    <w:rsid w:val="00C53FE3"/>
    <w:rsid w:val="00C557BC"/>
    <w:rsid w:val="00C56302"/>
    <w:rsid w:val="00C56DFE"/>
    <w:rsid w:val="00C6036D"/>
    <w:rsid w:val="00C62775"/>
    <w:rsid w:val="00C63780"/>
    <w:rsid w:val="00C6463D"/>
    <w:rsid w:val="00C717DB"/>
    <w:rsid w:val="00C743E1"/>
    <w:rsid w:val="00C77196"/>
    <w:rsid w:val="00C805A8"/>
    <w:rsid w:val="00C82E5E"/>
    <w:rsid w:val="00C86113"/>
    <w:rsid w:val="00C90302"/>
    <w:rsid w:val="00C9480B"/>
    <w:rsid w:val="00CA2A1C"/>
    <w:rsid w:val="00CA2BC6"/>
    <w:rsid w:val="00CA45EB"/>
    <w:rsid w:val="00CA4773"/>
    <w:rsid w:val="00CB562B"/>
    <w:rsid w:val="00CB5FAA"/>
    <w:rsid w:val="00CB716E"/>
    <w:rsid w:val="00CD01CD"/>
    <w:rsid w:val="00CD094D"/>
    <w:rsid w:val="00CD66D0"/>
    <w:rsid w:val="00CD7094"/>
    <w:rsid w:val="00CE36EC"/>
    <w:rsid w:val="00CF2244"/>
    <w:rsid w:val="00CF282A"/>
    <w:rsid w:val="00CF3231"/>
    <w:rsid w:val="00CF50B9"/>
    <w:rsid w:val="00D04F5A"/>
    <w:rsid w:val="00D05D8F"/>
    <w:rsid w:val="00D075BD"/>
    <w:rsid w:val="00D10419"/>
    <w:rsid w:val="00D15936"/>
    <w:rsid w:val="00D175A2"/>
    <w:rsid w:val="00D22AF8"/>
    <w:rsid w:val="00D2531C"/>
    <w:rsid w:val="00D34F45"/>
    <w:rsid w:val="00D350EF"/>
    <w:rsid w:val="00D366DE"/>
    <w:rsid w:val="00D36C24"/>
    <w:rsid w:val="00D40BDE"/>
    <w:rsid w:val="00D43EC2"/>
    <w:rsid w:val="00D46539"/>
    <w:rsid w:val="00D51C9E"/>
    <w:rsid w:val="00D5209D"/>
    <w:rsid w:val="00D5290E"/>
    <w:rsid w:val="00D54365"/>
    <w:rsid w:val="00D60F0E"/>
    <w:rsid w:val="00D612FD"/>
    <w:rsid w:val="00D65491"/>
    <w:rsid w:val="00D6755C"/>
    <w:rsid w:val="00D714C2"/>
    <w:rsid w:val="00D71C8D"/>
    <w:rsid w:val="00D732CE"/>
    <w:rsid w:val="00D74262"/>
    <w:rsid w:val="00D75413"/>
    <w:rsid w:val="00D819D5"/>
    <w:rsid w:val="00D8261F"/>
    <w:rsid w:val="00D829DC"/>
    <w:rsid w:val="00D839C6"/>
    <w:rsid w:val="00D83CAF"/>
    <w:rsid w:val="00D859B5"/>
    <w:rsid w:val="00D92387"/>
    <w:rsid w:val="00D9640A"/>
    <w:rsid w:val="00D97B63"/>
    <w:rsid w:val="00DA0645"/>
    <w:rsid w:val="00DA205F"/>
    <w:rsid w:val="00DA6610"/>
    <w:rsid w:val="00DB0082"/>
    <w:rsid w:val="00DB01CF"/>
    <w:rsid w:val="00DB5965"/>
    <w:rsid w:val="00DC08F3"/>
    <w:rsid w:val="00DC0FBE"/>
    <w:rsid w:val="00DC1194"/>
    <w:rsid w:val="00DC3968"/>
    <w:rsid w:val="00DC3CC1"/>
    <w:rsid w:val="00DC48D6"/>
    <w:rsid w:val="00DD0BFE"/>
    <w:rsid w:val="00DD0E29"/>
    <w:rsid w:val="00DD1A0E"/>
    <w:rsid w:val="00DD4061"/>
    <w:rsid w:val="00DD6948"/>
    <w:rsid w:val="00DE1FF3"/>
    <w:rsid w:val="00DE258C"/>
    <w:rsid w:val="00DE396B"/>
    <w:rsid w:val="00DE4CD9"/>
    <w:rsid w:val="00DE558F"/>
    <w:rsid w:val="00DE5F4C"/>
    <w:rsid w:val="00DE7908"/>
    <w:rsid w:val="00DE7A79"/>
    <w:rsid w:val="00DF2349"/>
    <w:rsid w:val="00DF4DCD"/>
    <w:rsid w:val="00DF50C1"/>
    <w:rsid w:val="00DF669C"/>
    <w:rsid w:val="00DF67DC"/>
    <w:rsid w:val="00E00D56"/>
    <w:rsid w:val="00E0150E"/>
    <w:rsid w:val="00E03463"/>
    <w:rsid w:val="00E07EBE"/>
    <w:rsid w:val="00E17051"/>
    <w:rsid w:val="00E170BD"/>
    <w:rsid w:val="00E2263D"/>
    <w:rsid w:val="00E2483E"/>
    <w:rsid w:val="00E25641"/>
    <w:rsid w:val="00E26927"/>
    <w:rsid w:val="00E26BAF"/>
    <w:rsid w:val="00E3096D"/>
    <w:rsid w:val="00E3232F"/>
    <w:rsid w:val="00E353B2"/>
    <w:rsid w:val="00E4008F"/>
    <w:rsid w:val="00E41965"/>
    <w:rsid w:val="00E42819"/>
    <w:rsid w:val="00E467EA"/>
    <w:rsid w:val="00E5194D"/>
    <w:rsid w:val="00E531D3"/>
    <w:rsid w:val="00E54401"/>
    <w:rsid w:val="00E55240"/>
    <w:rsid w:val="00E55E6B"/>
    <w:rsid w:val="00E62A6B"/>
    <w:rsid w:val="00E63C72"/>
    <w:rsid w:val="00E7426C"/>
    <w:rsid w:val="00E742BE"/>
    <w:rsid w:val="00E74716"/>
    <w:rsid w:val="00E750BA"/>
    <w:rsid w:val="00E753E4"/>
    <w:rsid w:val="00E772CB"/>
    <w:rsid w:val="00E81075"/>
    <w:rsid w:val="00E91E9B"/>
    <w:rsid w:val="00E92E20"/>
    <w:rsid w:val="00E93F5A"/>
    <w:rsid w:val="00E969C2"/>
    <w:rsid w:val="00EA0258"/>
    <w:rsid w:val="00EA1A7D"/>
    <w:rsid w:val="00EA56A0"/>
    <w:rsid w:val="00EA65A7"/>
    <w:rsid w:val="00EA7471"/>
    <w:rsid w:val="00EB168A"/>
    <w:rsid w:val="00EB38EB"/>
    <w:rsid w:val="00EB6EB9"/>
    <w:rsid w:val="00EC0CA5"/>
    <w:rsid w:val="00EC4D66"/>
    <w:rsid w:val="00EC5089"/>
    <w:rsid w:val="00EC7104"/>
    <w:rsid w:val="00ED1D99"/>
    <w:rsid w:val="00ED1DAA"/>
    <w:rsid w:val="00ED3C6C"/>
    <w:rsid w:val="00ED4E4D"/>
    <w:rsid w:val="00ED6269"/>
    <w:rsid w:val="00EE031B"/>
    <w:rsid w:val="00EE0976"/>
    <w:rsid w:val="00EE145D"/>
    <w:rsid w:val="00EE1692"/>
    <w:rsid w:val="00EE58BB"/>
    <w:rsid w:val="00EF029E"/>
    <w:rsid w:val="00EF032D"/>
    <w:rsid w:val="00EF1351"/>
    <w:rsid w:val="00EF17E3"/>
    <w:rsid w:val="00EF2EDD"/>
    <w:rsid w:val="00EF534F"/>
    <w:rsid w:val="00EF65F2"/>
    <w:rsid w:val="00F0043D"/>
    <w:rsid w:val="00F04EA0"/>
    <w:rsid w:val="00F05513"/>
    <w:rsid w:val="00F060F7"/>
    <w:rsid w:val="00F0650C"/>
    <w:rsid w:val="00F10797"/>
    <w:rsid w:val="00F11DCF"/>
    <w:rsid w:val="00F13437"/>
    <w:rsid w:val="00F15428"/>
    <w:rsid w:val="00F1555B"/>
    <w:rsid w:val="00F15880"/>
    <w:rsid w:val="00F17E57"/>
    <w:rsid w:val="00F230F8"/>
    <w:rsid w:val="00F25B01"/>
    <w:rsid w:val="00F303FA"/>
    <w:rsid w:val="00F3187B"/>
    <w:rsid w:val="00F320D9"/>
    <w:rsid w:val="00F33719"/>
    <w:rsid w:val="00F37701"/>
    <w:rsid w:val="00F42A89"/>
    <w:rsid w:val="00F4338B"/>
    <w:rsid w:val="00F444C5"/>
    <w:rsid w:val="00F452FD"/>
    <w:rsid w:val="00F51A34"/>
    <w:rsid w:val="00F52974"/>
    <w:rsid w:val="00F567B8"/>
    <w:rsid w:val="00F57535"/>
    <w:rsid w:val="00F631E6"/>
    <w:rsid w:val="00F64E9A"/>
    <w:rsid w:val="00F66210"/>
    <w:rsid w:val="00F6735D"/>
    <w:rsid w:val="00F72E3C"/>
    <w:rsid w:val="00F72E49"/>
    <w:rsid w:val="00F80CC7"/>
    <w:rsid w:val="00F80EF4"/>
    <w:rsid w:val="00F81BB7"/>
    <w:rsid w:val="00F82C1C"/>
    <w:rsid w:val="00F85654"/>
    <w:rsid w:val="00F91310"/>
    <w:rsid w:val="00F91803"/>
    <w:rsid w:val="00F92451"/>
    <w:rsid w:val="00F96301"/>
    <w:rsid w:val="00FA09E7"/>
    <w:rsid w:val="00FA3714"/>
    <w:rsid w:val="00FA70A8"/>
    <w:rsid w:val="00FB1017"/>
    <w:rsid w:val="00FB15E2"/>
    <w:rsid w:val="00FB1F5C"/>
    <w:rsid w:val="00FB23F5"/>
    <w:rsid w:val="00FB37B7"/>
    <w:rsid w:val="00FB6C96"/>
    <w:rsid w:val="00FC1985"/>
    <w:rsid w:val="00FC1A83"/>
    <w:rsid w:val="00FC56B6"/>
    <w:rsid w:val="00FC695E"/>
    <w:rsid w:val="00FD01E6"/>
    <w:rsid w:val="00FD1021"/>
    <w:rsid w:val="00FD1C04"/>
    <w:rsid w:val="00FD1E6C"/>
    <w:rsid w:val="00FD59D2"/>
    <w:rsid w:val="00FD6100"/>
    <w:rsid w:val="00FE0E79"/>
    <w:rsid w:val="00FE5288"/>
    <w:rsid w:val="00FF27BB"/>
    <w:rsid w:val="00FF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B34F2B-E4B5-4EF4-9CAE-480604E4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880"/>
    <w:rPr>
      <w:sz w:val="24"/>
      <w:szCs w:val="24"/>
    </w:rPr>
  </w:style>
  <w:style w:type="paragraph" w:styleId="Heading1">
    <w:name w:val="heading 1"/>
    <w:basedOn w:val="Normal"/>
    <w:next w:val="Normal"/>
    <w:qFormat/>
    <w:rsid w:val="00F15880"/>
    <w:pPr>
      <w:keepNext/>
      <w:jc w:val="center"/>
      <w:outlineLvl w:val="0"/>
    </w:pPr>
    <w:rPr>
      <w:b/>
      <w:bCs/>
      <w:i/>
      <w:iCs/>
    </w:rPr>
  </w:style>
  <w:style w:type="paragraph" w:styleId="Heading2">
    <w:name w:val="heading 2"/>
    <w:basedOn w:val="Normal"/>
    <w:next w:val="Normal"/>
    <w:qFormat/>
    <w:rsid w:val="00F15880"/>
    <w:pPr>
      <w:keepNext/>
      <w:outlineLvl w:val="1"/>
    </w:pPr>
    <w:rPr>
      <w:b/>
      <w:bCs/>
      <w:u w:val="single"/>
    </w:rPr>
  </w:style>
  <w:style w:type="paragraph" w:styleId="Heading3">
    <w:name w:val="heading 3"/>
    <w:basedOn w:val="Normal"/>
    <w:next w:val="Normal"/>
    <w:qFormat/>
    <w:rsid w:val="00F15880"/>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15880"/>
    <w:pPr>
      <w:ind w:left="720"/>
    </w:pPr>
  </w:style>
  <w:style w:type="paragraph" w:styleId="Title">
    <w:name w:val="Title"/>
    <w:basedOn w:val="Normal"/>
    <w:qFormat/>
    <w:rsid w:val="00F15880"/>
    <w:pPr>
      <w:jc w:val="center"/>
    </w:pPr>
    <w:rPr>
      <w:rFonts w:cs="Arial"/>
      <w:b/>
      <w:bCs/>
      <w:color w:val="000000"/>
      <w:sz w:val="22"/>
      <w:szCs w:val="22"/>
    </w:rPr>
  </w:style>
  <w:style w:type="paragraph" w:styleId="BodyText2">
    <w:name w:val="Body Text 2"/>
    <w:basedOn w:val="Normal"/>
    <w:semiHidden/>
    <w:rsid w:val="00F15880"/>
    <w:rPr>
      <w:szCs w:val="20"/>
    </w:rPr>
  </w:style>
  <w:style w:type="paragraph" w:styleId="NormalWeb">
    <w:name w:val="Normal (Web)"/>
    <w:basedOn w:val="Normal"/>
    <w:uiPriority w:val="99"/>
    <w:semiHidden/>
    <w:rsid w:val="00F15880"/>
    <w:pPr>
      <w:spacing w:before="100" w:beforeAutospacing="1" w:after="100" w:afterAutospacing="1"/>
    </w:pPr>
  </w:style>
  <w:style w:type="paragraph" w:styleId="ListBullet">
    <w:name w:val="List Bullet"/>
    <w:basedOn w:val="Normal"/>
    <w:uiPriority w:val="99"/>
    <w:unhideWhenUsed/>
    <w:rsid w:val="008E438F"/>
    <w:pPr>
      <w:numPr>
        <w:numId w:val="15"/>
      </w:numPr>
      <w:contextualSpacing/>
    </w:pPr>
  </w:style>
  <w:style w:type="character" w:customStyle="1" w:styleId="BodyTextIndentChar">
    <w:name w:val="Body Text Indent Char"/>
    <w:basedOn w:val="DefaultParagraphFont"/>
    <w:link w:val="BodyTextIndent"/>
    <w:semiHidden/>
    <w:rsid w:val="0042503A"/>
    <w:rPr>
      <w:sz w:val="24"/>
      <w:szCs w:val="24"/>
    </w:rPr>
  </w:style>
  <w:style w:type="character" w:customStyle="1" w:styleId="style141">
    <w:name w:val="style141"/>
    <w:basedOn w:val="DefaultParagraphFont"/>
    <w:rsid w:val="007D5748"/>
    <w:rPr>
      <w:rFonts w:ascii="Verdana" w:hAnsi="Verdana" w:hint="default"/>
      <w:sz w:val="24"/>
      <w:szCs w:val="24"/>
    </w:rPr>
  </w:style>
  <w:style w:type="character" w:customStyle="1" w:styleId="style11">
    <w:name w:val="style11"/>
    <w:basedOn w:val="DefaultParagraphFont"/>
    <w:rsid w:val="00064198"/>
    <w:rPr>
      <w:sz w:val="21"/>
      <w:szCs w:val="21"/>
    </w:rPr>
  </w:style>
  <w:style w:type="character" w:styleId="Emphasis">
    <w:name w:val="Emphasis"/>
    <w:basedOn w:val="DefaultParagraphFont"/>
    <w:uiPriority w:val="20"/>
    <w:qFormat/>
    <w:rsid w:val="00C6036D"/>
    <w:rPr>
      <w:i/>
      <w:iCs/>
    </w:rPr>
  </w:style>
  <w:style w:type="character" w:customStyle="1" w:styleId="bodycontent">
    <w:name w:val="bodycontent"/>
    <w:basedOn w:val="DefaultParagraphFont"/>
    <w:rsid w:val="0032413F"/>
  </w:style>
  <w:style w:type="character" w:styleId="Hyperlink">
    <w:name w:val="Hyperlink"/>
    <w:basedOn w:val="DefaultParagraphFont"/>
    <w:uiPriority w:val="99"/>
    <w:unhideWhenUsed/>
    <w:rsid w:val="00823C32"/>
    <w:rPr>
      <w:color w:val="0000FF"/>
      <w:u w:val="single"/>
    </w:rPr>
  </w:style>
  <w:style w:type="character" w:styleId="Strong">
    <w:name w:val="Strong"/>
    <w:basedOn w:val="DefaultParagraphFont"/>
    <w:uiPriority w:val="22"/>
    <w:qFormat/>
    <w:rsid w:val="00BC53F1"/>
    <w:rPr>
      <w:b/>
      <w:bCs/>
    </w:rPr>
  </w:style>
  <w:style w:type="paragraph" w:styleId="ListParagraph">
    <w:name w:val="List Paragraph"/>
    <w:basedOn w:val="Normal"/>
    <w:uiPriority w:val="34"/>
    <w:qFormat/>
    <w:rsid w:val="0001637E"/>
    <w:pPr>
      <w:ind w:left="720"/>
    </w:pPr>
  </w:style>
  <w:style w:type="character" w:customStyle="1" w:styleId="List1">
    <w:name w:val="List1"/>
    <w:basedOn w:val="DefaultParagraphFont"/>
    <w:rsid w:val="00B17510"/>
  </w:style>
  <w:style w:type="paragraph" w:styleId="NoSpacing">
    <w:name w:val="No Spacing"/>
    <w:uiPriority w:val="1"/>
    <w:qFormat/>
    <w:rsid w:val="008040FE"/>
    <w:rPr>
      <w:sz w:val="24"/>
      <w:szCs w:val="24"/>
    </w:rPr>
  </w:style>
  <w:style w:type="paragraph" w:styleId="BalloonText">
    <w:name w:val="Balloon Text"/>
    <w:basedOn w:val="Normal"/>
    <w:link w:val="BalloonTextChar"/>
    <w:uiPriority w:val="99"/>
    <w:semiHidden/>
    <w:rsid w:val="00EA65A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A65A7"/>
    <w:rPr>
      <w:rFonts w:ascii="Tahoma" w:eastAsia="Calibri" w:hAnsi="Tahoma" w:cs="Tahoma"/>
      <w:sz w:val="16"/>
      <w:szCs w:val="16"/>
    </w:rPr>
  </w:style>
  <w:style w:type="paragraph" w:styleId="PlainText">
    <w:name w:val="Plain Text"/>
    <w:basedOn w:val="Normal"/>
    <w:link w:val="PlainTextChar"/>
    <w:uiPriority w:val="99"/>
    <w:unhideWhenUsed/>
    <w:rsid w:val="00760AC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60ACF"/>
    <w:rPr>
      <w:rFonts w:ascii="Consolas" w:eastAsiaTheme="minorHAnsi" w:hAnsi="Consolas" w:cstheme="minorBidi"/>
      <w:sz w:val="21"/>
      <w:szCs w:val="21"/>
    </w:rPr>
  </w:style>
  <w:style w:type="paragraph" w:styleId="BodyText">
    <w:name w:val="Body Text"/>
    <w:basedOn w:val="Normal"/>
    <w:link w:val="BodyTextChar"/>
    <w:uiPriority w:val="99"/>
    <w:semiHidden/>
    <w:unhideWhenUsed/>
    <w:rsid w:val="00FD1C04"/>
    <w:pPr>
      <w:spacing w:after="120"/>
    </w:pPr>
  </w:style>
  <w:style w:type="character" w:customStyle="1" w:styleId="BodyTextChar">
    <w:name w:val="Body Text Char"/>
    <w:basedOn w:val="DefaultParagraphFont"/>
    <w:link w:val="BodyText"/>
    <w:uiPriority w:val="99"/>
    <w:semiHidden/>
    <w:rsid w:val="00FD1C04"/>
    <w:rPr>
      <w:sz w:val="24"/>
      <w:szCs w:val="24"/>
    </w:rPr>
  </w:style>
  <w:style w:type="character" w:customStyle="1" w:styleId="bio">
    <w:name w:val="bio"/>
    <w:basedOn w:val="DefaultParagraphFont"/>
    <w:rsid w:val="00EB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861">
      <w:bodyDiv w:val="1"/>
      <w:marLeft w:val="0"/>
      <w:marRight w:val="0"/>
      <w:marTop w:val="0"/>
      <w:marBottom w:val="0"/>
      <w:divBdr>
        <w:top w:val="none" w:sz="0" w:space="0" w:color="auto"/>
        <w:left w:val="none" w:sz="0" w:space="0" w:color="auto"/>
        <w:bottom w:val="none" w:sz="0" w:space="0" w:color="auto"/>
        <w:right w:val="none" w:sz="0" w:space="0" w:color="auto"/>
      </w:divBdr>
      <w:divsChild>
        <w:div w:id="116880589">
          <w:marLeft w:val="0"/>
          <w:marRight w:val="0"/>
          <w:marTop w:val="0"/>
          <w:marBottom w:val="0"/>
          <w:divBdr>
            <w:top w:val="none" w:sz="0" w:space="0" w:color="auto"/>
            <w:left w:val="none" w:sz="0" w:space="0" w:color="auto"/>
            <w:bottom w:val="none" w:sz="0" w:space="0" w:color="auto"/>
            <w:right w:val="none" w:sz="0" w:space="0" w:color="auto"/>
          </w:divBdr>
          <w:divsChild>
            <w:div w:id="1988585493">
              <w:marLeft w:val="0"/>
              <w:marRight w:val="0"/>
              <w:marTop w:val="0"/>
              <w:marBottom w:val="0"/>
              <w:divBdr>
                <w:top w:val="none" w:sz="0" w:space="0" w:color="auto"/>
                <w:left w:val="none" w:sz="0" w:space="0" w:color="auto"/>
                <w:bottom w:val="none" w:sz="0" w:space="0" w:color="auto"/>
                <w:right w:val="none" w:sz="0" w:space="0" w:color="auto"/>
              </w:divBdr>
              <w:divsChild>
                <w:div w:id="1033312264">
                  <w:marLeft w:val="0"/>
                  <w:marRight w:val="0"/>
                  <w:marTop w:val="0"/>
                  <w:marBottom w:val="0"/>
                  <w:divBdr>
                    <w:top w:val="none" w:sz="0" w:space="0" w:color="auto"/>
                    <w:left w:val="none" w:sz="0" w:space="0" w:color="auto"/>
                    <w:bottom w:val="none" w:sz="0" w:space="0" w:color="auto"/>
                    <w:right w:val="none" w:sz="0" w:space="0" w:color="auto"/>
                  </w:divBdr>
                  <w:divsChild>
                    <w:div w:id="203907938">
                      <w:marLeft w:val="0"/>
                      <w:marRight w:val="0"/>
                      <w:marTop w:val="0"/>
                      <w:marBottom w:val="0"/>
                      <w:divBdr>
                        <w:top w:val="none" w:sz="0" w:space="0" w:color="auto"/>
                        <w:left w:val="none" w:sz="0" w:space="0" w:color="auto"/>
                        <w:bottom w:val="none" w:sz="0" w:space="0" w:color="auto"/>
                        <w:right w:val="none" w:sz="0" w:space="0" w:color="auto"/>
                      </w:divBdr>
                      <w:divsChild>
                        <w:div w:id="1693535321">
                          <w:marLeft w:val="0"/>
                          <w:marRight w:val="0"/>
                          <w:marTop w:val="0"/>
                          <w:marBottom w:val="0"/>
                          <w:divBdr>
                            <w:top w:val="none" w:sz="0" w:space="0" w:color="auto"/>
                            <w:left w:val="none" w:sz="0" w:space="0" w:color="auto"/>
                            <w:bottom w:val="none" w:sz="0" w:space="0" w:color="auto"/>
                            <w:right w:val="none" w:sz="0" w:space="0" w:color="auto"/>
                          </w:divBdr>
                          <w:divsChild>
                            <w:div w:id="127482780">
                              <w:marLeft w:val="0"/>
                              <w:marRight w:val="0"/>
                              <w:marTop w:val="0"/>
                              <w:marBottom w:val="0"/>
                              <w:divBdr>
                                <w:top w:val="none" w:sz="0" w:space="0" w:color="auto"/>
                                <w:left w:val="none" w:sz="0" w:space="0" w:color="auto"/>
                                <w:bottom w:val="none" w:sz="0" w:space="0" w:color="auto"/>
                                <w:right w:val="none" w:sz="0" w:space="0" w:color="auto"/>
                              </w:divBdr>
                              <w:divsChild>
                                <w:div w:id="1604924436">
                                  <w:marLeft w:val="0"/>
                                  <w:marRight w:val="0"/>
                                  <w:marTop w:val="0"/>
                                  <w:marBottom w:val="0"/>
                                  <w:divBdr>
                                    <w:top w:val="none" w:sz="0" w:space="0" w:color="auto"/>
                                    <w:left w:val="none" w:sz="0" w:space="0" w:color="auto"/>
                                    <w:bottom w:val="none" w:sz="0" w:space="0" w:color="auto"/>
                                    <w:right w:val="none" w:sz="0" w:space="0" w:color="auto"/>
                                  </w:divBdr>
                                  <w:divsChild>
                                    <w:div w:id="2033531584">
                                      <w:marLeft w:val="0"/>
                                      <w:marRight w:val="0"/>
                                      <w:marTop w:val="0"/>
                                      <w:marBottom w:val="0"/>
                                      <w:divBdr>
                                        <w:top w:val="none" w:sz="0" w:space="0" w:color="auto"/>
                                        <w:left w:val="none" w:sz="0" w:space="0" w:color="auto"/>
                                        <w:bottom w:val="none" w:sz="0" w:space="0" w:color="auto"/>
                                        <w:right w:val="none" w:sz="0" w:space="0" w:color="auto"/>
                                      </w:divBdr>
                                      <w:divsChild>
                                        <w:div w:id="1605377134">
                                          <w:marLeft w:val="0"/>
                                          <w:marRight w:val="0"/>
                                          <w:marTop w:val="0"/>
                                          <w:marBottom w:val="0"/>
                                          <w:divBdr>
                                            <w:top w:val="none" w:sz="0" w:space="0" w:color="auto"/>
                                            <w:left w:val="none" w:sz="0" w:space="0" w:color="auto"/>
                                            <w:bottom w:val="none" w:sz="0" w:space="0" w:color="auto"/>
                                            <w:right w:val="none" w:sz="0" w:space="0" w:color="auto"/>
                                          </w:divBdr>
                                          <w:divsChild>
                                            <w:div w:id="13611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06650">
      <w:bodyDiv w:val="1"/>
      <w:marLeft w:val="0"/>
      <w:marRight w:val="0"/>
      <w:marTop w:val="0"/>
      <w:marBottom w:val="0"/>
      <w:divBdr>
        <w:top w:val="none" w:sz="0" w:space="0" w:color="auto"/>
        <w:left w:val="none" w:sz="0" w:space="0" w:color="auto"/>
        <w:bottom w:val="none" w:sz="0" w:space="0" w:color="auto"/>
        <w:right w:val="none" w:sz="0" w:space="0" w:color="auto"/>
      </w:divBdr>
      <w:divsChild>
        <w:div w:id="797454079">
          <w:marLeft w:val="0"/>
          <w:marRight w:val="0"/>
          <w:marTop w:val="0"/>
          <w:marBottom w:val="0"/>
          <w:divBdr>
            <w:top w:val="none" w:sz="0" w:space="0" w:color="auto"/>
            <w:left w:val="none" w:sz="0" w:space="0" w:color="auto"/>
            <w:bottom w:val="none" w:sz="0" w:space="0" w:color="auto"/>
            <w:right w:val="none" w:sz="0" w:space="0" w:color="auto"/>
          </w:divBdr>
        </w:div>
      </w:divsChild>
    </w:div>
    <w:div w:id="141580687">
      <w:bodyDiv w:val="1"/>
      <w:marLeft w:val="0"/>
      <w:marRight w:val="0"/>
      <w:marTop w:val="0"/>
      <w:marBottom w:val="0"/>
      <w:divBdr>
        <w:top w:val="none" w:sz="0" w:space="0" w:color="auto"/>
        <w:left w:val="none" w:sz="0" w:space="0" w:color="auto"/>
        <w:bottom w:val="none" w:sz="0" w:space="0" w:color="auto"/>
        <w:right w:val="none" w:sz="0" w:space="0" w:color="auto"/>
      </w:divBdr>
      <w:divsChild>
        <w:div w:id="1851870664">
          <w:marLeft w:val="0"/>
          <w:marRight w:val="0"/>
          <w:marTop w:val="0"/>
          <w:marBottom w:val="0"/>
          <w:divBdr>
            <w:top w:val="none" w:sz="0" w:space="0" w:color="auto"/>
            <w:left w:val="none" w:sz="0" w:space="0" w:color="auto"/>
            <w:bottom w:val="none" w:sz="0" w:space="0" w:color="auto"/>
            <w:right w:val="none" w:sz="0" w:space="0" w:color="auto"/>
          </w:divBdr>
          <w:divsChild>
            <w:div w:id="570433544">
              <w:marLeft w:val="0"/>
              <w:marRight w:val="0"/>
              <w:marTop w:val="0"/>
              <w:marBottom w:val="0"/>
              <w:divBdr>
                <w:top w:val="none" w:sz="0" w:space="0" w:color="auto"/>
                <w:left w:val="none" w:sz="0" w:space="0" w:color="auto"/>
                <w:bottom w:val="none" w:sz="0" w:space="0" w:color="auto"/>
                <w:right w:val="none" w:sz="0" w:space="0" w:color="auto"/>
              </w:divBdr>
              <w:divsChild>
                <w:div w:id="1825462349">
                  <w:marLeft w:val="0"/>
                  <w:marRight w:val="0"/>
                  <w:marTop w:val="0"/>
                  <w:marBottom w:val="0"/>
                  <w:divBdr>
                    <w:top w:val="none" w:sz="0" w:space="0" w:color="auto"/>
                    <w:left w:val="none" w:sz="0" w:space="0" w:color="auto"/>
                    <w:bottom w:val="single" w:sz="18" w:space="9" w:color="DDDDDD"/>
                    <w:right w:val="none" w:sz="0" w:space="0" w:color="auto"/>
                  </w:divBdr>
                  <w:divsChild>
                    <w:div w:id="55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8387">
      <w:bodyDiv w:val="1"/>
      <w:marLeft w:val="0"/>
      <w:marRight w:val="0"/>
      <w:marTop w:val="0"/>
      <w:marBottom w:val="0"/>
      <w:divBdr>
        <w:top w:val="none" w:sz="0" w:space="0" w:color="auto"/>
        <w:left w:val="none" w:sz="0" w:space="0" w:color="auto"/>
        <w:bottom w:val="none" w:sz="0" w:space="0" w:color="auto"/>
        <w:right w:val="none" w:sz="0" w:space="0" w:color="auto"/>
      </w:divBdr>
    </w:div>
    <w:div w:id="285504626">
      <w:bodyDiv w:val="1"/>
      <w:marLeft w:val="0"/>
      <w:marRight w:val="0"/>
      <w:marTop w:val="0"/>
      <w:marBottom w:val="0"/>
      <w:divBdr>
        <w:top w:val="none" w:sz="0" w:space="0" w:color="auto"/>
        <w:left w:val="none" w:sz="0" w:space="0" w:color="auto"/>
        <w:bottom w:val="none" w:sz="0" w:space="0" w:color="auto"/>
        <w:right w:val="none" w:sz="0" w:space="0" w:color="auto"/>
      </w:divBdr>
      <w:divsChild>
        <w:div w:id="1253709439">
          <w:marLeft w:val="150"/>
          <w:marRight w:val="150"/>
          <w:marTop w:val="0"/>
          <w:marBottom w:val="0"/>
          <w:divBdr>
            <w:top w:val="none" w:sz="0" w:space="0" w:color="auto"/>
            <w:left w:val="none" w:sz="0" w:space="0" w:color="auto"/>
            <w:bottom w:val="none" w:sz="0" w:space="0" w:color="auto"/>
            <w:right w:val="none" w:sz="0" w:space="0" w:color="auto"/>
          </w:divBdr>
          <w:divsChild>
            <w:div w:id="11208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8990">
      <w:bodyDiv w:val="1"/>
      <w:marLeft w:val="0"/>
      <w:marRight w:val="0"/>
      <w:marTop w:val="0"/>
      <w:marBottom w:val="0"/>
      <w:divBdr>
        <w:top w:val="none" w:sz="0" w:space="0" w:color="auto"/>
        <w:left w:val="none" w:sz="0" w:space="0" w:color="auto"/>
        <w:bottom w:val="none" w:sz="0" w:space="0" w:color="auto"/>
        <w:right w:val="none" w:sz="0" w:space="0" w:color="auto"/>
      </w:divBdr>
    </w:div>
    <w:div w:id="288123650">
      <w:bodyDiv w:val="1"/>
      <w:marLeft w:val="0"/>
      <w:marRight w:val="0"/>
      <w:marTop w:val="0"/>
      <w:marBottom w:val="0"/>
      <w:divBdr>
        <w:top w:val="none" w:sz="0" w:space="0" w:color="auto"/>
        <w:left w:val="none" w:sz="0" w:space="0" w:color="auto"/>
        <w:bottom w:val="none" w:sz="0" w:space="0" w:color="auto"/>
        <w:right w:val="none" w:sz="0" w:space="0" w:color="auto"/>
      </w:divBdr>
    </w:div>
    <w:div w:id="350492147">
      <w:bodyDiv w:val="1"/>
      <w:marLeft w:val="0"/>
      <w:marRight w:val="0"/>
      <w:marTop w:val="0"/>
      <w:marBottom w:val="0"/>
      <w:divBdr>
        <w:top w:val="none" w:sz="0" w:space="0" w:color="auto"/>
        <w:left w:val="none" w:sz="0" w:space="0" w:color="auto"/>
        <w:bottom w:val="none" w:sz="0" w:space="0" w:color="auto"/>
        <w:right w:val="none" w:sz="0" w:space="0" w:color="auto"/>
      </w:divBdr>
    </w:div>
    <w:div w:id="438645086">
      <w:bodyDiv w:val="1"/>
      <w:marLeft w:val="0"/>
      <w:marRight w:val="0"/>
      <w:marTop w:val="0"/>
      <w:marBottom w:val="0"/>
      <w:divBdr>
        <w:top w:val="none" w:sz="0" w:space="0" w:color="auto"/>
        <w:left w:val="none" w:sz="0" w:space="0" w:color="auto"/>
        <w:bottom w:val="none" w:sz="0" w:space="0" w:color="auto"/>
        <w:right w:val="none" w:sz="0" w:space="0" w:color="auto"/>
      </w:divBdr>
    </w:div>
    <w:div w:id="491258540">
      <w:bodyDiv w:val="1"/>
      <w:marLeft w:val="0"/>
      <w:marRight w:val="0"/>
      <w:marTop w:val="0"/>
      <w:marBottom w:val="0"/>
      <w:divBdr>
        <w:top w:val="none" w:sz="0" w:space="0" w:color="auto"/>
        <w:left w:val="none" w:sz="0" w:space="0" w:color="auto"/>
        <w:bottom w:val="none" w:sz="0" w:space="0" w:color="auto"/>
        <w:right w:val="none" w:sz="0" w:space="0" w:color="auto"/>
      </w:divBdr>
      <w:divsChild>
        <w:div w:id="1495996442">
          <w:marLeft w:val="0"/>
          <w:marRight w:val="0"/>
          <w:marTop w:val="0"/>
          <w:marBottom w:val="0"/>
          <w:divBdr>
            <w:top w:val="none" w:sz="0" w:space="0" w:color="auto"/>
            <w:left w:val="none" w:sz="0" w:space="0" w:color="auto"/>
            <w:bottom w:val="none" w:sz="0" w:space="0" w:color="auto"/>
            <w:right w:val="none" w:sz="0" w:space="0" w:color="auto"/>
          </w:divBdr>
          <w:divsChild>
            <w:div w:id="1489830647">
              <w:marLeft w:val="0"/>
              <w:marRight w:val="0"/>
              <w:marTop w:val="0"/>
              <w:marBottom w:val="0"/>
              <w:divBdr>
                <w:top w:val="none" w:sz="0" w:space="0" w:color="auto"/>
                <w:left w:val="none" w:sz="0" w:space="0" w:color="auto"/>
                <w:bottom w:val="none" w:sz="0" w:space="0" w:color="auto"/>
                <w:right w:val="none" w:sz="0" w:space="0" w:color="auto"/>
              </w:divBdr>
              <w:divsChild>
                <w:div w:id="1170104109">
                  <w:marLeft w:val="0"/>
                  <w:marRight w:val="0"/>
                  <w:marTop w:val="0"/>
                  <w:marBottom w:val="0"/>
                  <w:divBdr>
                    <w:top w:val="none" w:sz="0" w:space="0" w:color="auto"/>
                    <w:left w:val="none" w:sz="0" w:space="0" w:color="auto"/>
                    <w:bottom w:val="none" w:sz="0" w:space="0" w:color="auto"/>
                    <w:right w:val="none" w:sz="0" w:space="0" w:color="auto"/>
                  </w:divBdr>
                  <w:divsChild>
                    <w:div w:id="1965696204">
                      <w:marLeft w:val="0"/>
                      <w:marRight w:val="0"/>
                      <w:marTop w:val="0"/>
                      <w:marBottom w:val="0"/>
                      <w:divBdr>
                        <w:top w:val="none" w:sz="0" w:space="0" w:color="auto"/>
                        <w:left w:val="none" w:sz="0" w:space="0" w:color="auto"/>
                        <w:bottom w:val="none" w:sz="0" w:space="0" w:color="auto"/>
                        <w:right w:val="none" w:sz="0" w:space="0" w:color="auto"/>
                      </w:divBdr>
                      <w:divsChild>
                        <w:div w:id="331566392">
                          <w:marLeft w:val="0"/>
                          <w:marRight w:val="0"/>
                          <w:marTop w:val="0"/>
                          <w:marBottom w:val="0"/>
                          <w:divBdr>
                            <w:top w:val="none" w:sz="0" w:space="0" w:color="auto"/>
                            <w:left w:val="none" w:sz="0" w:space="0" w:color="auto"/>
                            <w:bottom w:val="none" w:sz="0" w:space="0" w:color="auto"/>
                            <w:right w:val="none" w:sz="0" w:space="0" w:color="auto"/>
                          </w:divBdr>
                          <w:divsChild>
                            <w:div w:id="2069692940">
                              <w:marLeft w:val="0"/>
                              <w:marRight w:val="0"/>
                              <w:marTop w:val="0"/>
                              <w:marBottom w:val="0"/>
                              <w:divBdr>
                                <w:top w:val="none" w:sz="0" w:space="0" w:color="auto"/>
                                <w:left w:val="none" w:sz="0" w:space="0" w:color="auto"/>
                                <w:bottom w:val="none" w:sz="0" w:space="0" w:color="auto"/>
                                <w:right w:val="none" w:sz="0" w:space="0" w:color="auto"/>
                              </w:divBdr>
                              <w:divsChild>
                                <w:div w:id="38936801">
                                  <w:marLeft w:val="0"/>
                                  <w:marRight w:val="0"/>
                                  <w:marTop w:val="0"/>
                                  <w:marBottom w:val="0"/>
                                  <w:divBdr>
                                    <w:top w:val="none" w:sz="0" w:space="0" w:color="auto"/>
                                    <w:left w:val="none" w:sz="0" w:space="0" w:color="auto"/>
                                    <w:bottom w:val="none" w:sz="0" w:space="0" w:color="auto"/>
                                    <w:right w:val="none" w:sz="0" w:space="0" w:color="auto"/>
                                  </w:divBdr>
                                  <w:divsChild>
                                    <w:div w:id="1734888563">
                                      <w:marLeft w:val="0"/>
                                      <w:marRight w:val="0"/>
                                      <w:marTop w:val="0"/>
                                      <w:marBottom w:val="0"/>
                                      <w:divBdr>
                                        <w:top w:val="none" w:sz="0" w:space="0" w:color="auto"/>
                                        <w:left w:val="none" w:sz="0" w:space="0" w:color="auto"/>
                                        <w:bottom w:val="none" w:sz="0" w:space="0" w:color="auto"/>
                                        <w:right w:val="none" w:sz="0" w:space="0" w:color="auto"/>
                                      </w:divBdr>
                                      <w:divsChild>
                                        <w:div w:id="410394827">
                                          <w:marLeft w:val="0"/>
                                          <w:marRight w:val="0"/>
                                          <w:marTop w:val="0"/>
                                          <w:marBottom w:val="0"/>
                                          <w:divBdr>
                                            <w:top w:val="none" w:sz="0" w:space="0" w:color="auto"/>
                                            <w:left w:val="none" w:sz="0" w:space="0" w:color="auto"/>
                                            <w:bottom w:val="none" w:sz="0" w:space="0" w:color="auto"/>
                                            <w:right w:val="none" w:sz="0" w:space="0" w:color="auto"/>
                                          </w:divBdr>
                                          <w:divsChild>
                                            <w:div w:id="8593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234909">
      <w:bodyDiv w:val="1"/>
      <w:marLeft w:val="0"/>
      <w:marRight w:val="0"/>
      <w:marTop w:val="0"/>
      <w:marBottom w:val="0"/>
      <w:divBdr>
        <w:top w:val="none" w:sz="0" w:space="0" w:color="auto"/>
        <w:left w:val="none" w:sz="0" w:space="0" w:color="auto"/>
        <w:bottom w:val="none" w:sz="0" w:space="0" w:color="auto"/>
        <w:right w:val="none" w:sz="0" w:space="0" w:color="auto"/>
      </w:divBdr>
    </w:div>
    <w:div w:id="598411183">
      <w:bodyDiv w:val="1"/>
      <w:marLeft w:val="0"/>
      <w:marRight w:val="0"/>
      <w:marTop w:val="0"/>
      <w:marBottom w:val="0"/>
      <w:divBdr>
        <w:top w:val="none" w:sz="0" w:space="0" w:color="auto"/>
        <w:left w:val="none" w:sz="0" w:space="0" w:color="auto"/>
        <w:bottom w:val="none" w:sz="0" w:space="0" w:color="auto"/>
        <w:right w:val="none" w:sz="0" w:space="0" w:color="auto"/>
      </w:divBdr>
    </w:div>
    <w:div w:id="662049086">
      <w:bodyDiv w:val="1"/>
      <w:marLeft w:val="0"/>
      <w:marRight w:val="0"/>
      <w:marTop w:val="0"/>
      <w:marBottom w:val="0"/>
      <w:divBdr>
        <w:top w:val="none" w:sz="0" w:space="0" w:color="auto"/>
        <w:left w:val="none" w:sz="0" w:space="0" w:color="auto"/>
        <w:bottom w:val="none" w:sz="0" w:space="0" w:color="auto"/>
        <w:right w:val="none" w:sz="0" w:space="0" w:color="auto"/>
      </w:divBdr>
    </w:div>
    <w:div w:id="710499812">
      <w:bodyDiv w:val="1"/>
      <w:marLeft w:val="0"/>
      <w:marRight w:val="0"/>
      <w:marTop w:val="0"/>
      <w:marBottom w:val="0"/>
      <w:divBdr>
        <w:top w:val="none" w:sz="0" w:space="0" w:color="auto"/>
        <w:left w:val="none" w:sz="0" w:space="0" w:color="auto"/>
        <w:bottom w:val="none" w:sz="0" w:space="0" w:color="auto"/>
        <w:right w:val="none" w:sz="0" w:space="0" w:color="auto"/>
      </w:divBdr>
    </w:div>
    <w:div w:id="788469939">
      <w:bodyDiv w:val="1"/>
      <w:marLeft w:val="0"/>
      <w:marRight w:val="0"/>
      <w:marTop w:val="0"/>
      <w:marBottom w:val="0"/>
      <w:divBdr>
        <w:top w:val="none" w:sz="0" w:space="0" w:color="auto"/>
        <w:left w:val="none" w:sz="0" w:space="0" w:color="auto"/>
        <w:bottom w:val="none" w:sz="0" w:space="0" w:color="auto"/>
        <w:right w:val="none" w:sz="0" w:space="0" w:color="auto"/>
      </w:divBdr>
    </w:div>
    <w:div w:id="821429043">
      <w:bodyDiv w:val="1"/>
      <w:marLeft w:val="0"/>
      <w:marRight w:val="0"/>
      <w:marTop w:val="0"/>
      <w:marBottom w:val="0"/>
      <w:divBdr>
        <w:top w:val="none" w:sz="0" w:space="0" w:color="auto"/>
        <w:left w:val="none" w:sz="0" w:space="0" w:color="auto"/>
        <w:bottom w:val="none" w:sz="0" w:space="0" w:color="auto"/>
        <w:right w:val="none" w:sz="0" w:space="0" w:color="auto"/>
      </w:divBdr>
    </w:div>
    <w:div w:id="846406223">
      <w:bodyDiv w:val="1"/>
      <w:marLeft w:val="0"/>
      <w:marRight w:val="0"/>
      <w:marTop w:val="0"/>
      <w:marBottom w:val="0"/>
      <w:divBdr>
        <w:top w:val="none" w:sz="0" w:space="0" w:color="auto"/>
        <w:left w:val="none" w:sz="0" w:space="0" w:color="auto"/>
        <w:bottom w:val="none" w:sz="0" w:space="0" w:color="auto"/>
        <w:right w:val="none" w:sz="0" w:space="0" w:color="auto"/>
      </w:divBdr>
    </w:div>
    <w:div w:id="865099639">
      <w:bodyDiv w:val="1"/>
      <w:marLeft w:val="0"/>
      <w:marRight w:val="0"/>
      <w:marTop w:val="0"/>
      <w:marBottom w:val="0"/>
      <w:divBdr>
        <w:top w:val="none" w:sz="0" w:space="0" w:color="auto"/>
        <w:left w:val="none" w:sz="0" w:space="0" w:color="auto"/>
        <w:bottom w:val="none" w:sz="0" w:space="0" w:color="auto"/>
        <w:right w:val="none" w:sz="0" w:space="0" w:color="auto"/>
      </w:divBdr>
      <w:divsChild>
        <w:div w:id="1545941107">
          <w:marLeft w:val="150"/>
          <w:marRight w:val="150"/>
          <w:marTop w:val="0"/>
          <w:marBottom w:val="0"/>
          <w:divBdr>
            <w:top w:val="none" w:sz="0" w:space="0" w:color="auto"/>
            <w:left w:val="none" w:sz="0" w:space="0" w:color="auto"/>
            <w:bottom w:val="none" w:sz="0" w:space="0" w:color="auto"/>
            <w:right w:val="none" w:sz="0" w:space="0" w:color="auto"/>
          </w:divBdr>
          <w:divsChild>
            <w:div w:id="936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9049">
      <w:bodyDiv w:val="1"/>
      <w:marLeft w:val="0"/>
      <w:marRight w:val="0"/>
      <w:marTop w:val="0"/>
      <w:marBottom w:val="0"/>
      <w:divBdr>
        <w:top w:val="none" w:sz="0" w:space="0" w:color="auto"/>
        <w:left w:val="none" w:sz="0" w:space="0" w:color="auto"/>
        <w:bottom w:val="none" w:sz="0" w:space="0" w:color="auto"/>
        <w:right w:val="none" w:sz="0" w:space="0" w:color="auto"/>
      </w:divBdr>
    </w:div>
    <w:div w:id="896627559">
      <w:bodyDiv w:val="1"/>
      <w:marLeft w:val="0"/>
      <w:marRight w:val="0"/>
      <w:marTop w:val="0"/>
      <w:marBottom w:val="0"/>
      <w:divBdr>
        <w:top w:val="none" w:sz="0" w:space="0" w:color="auto"/>
        <w:left w:val="none" w:sz="0" w:space="0" w:color="auto"/>
        <w:bottom w:val="none" w:sz="0" w:space="0" w:color="auto"/>
        <w:right w:val="none" w:sz="0" w:space="0" w:color="auto"/>
      </w:divBdr>
      <w:divsChild>
        <w:div w:id="1717853802">
          <w:marLeft w:val="0"/>
          <w:marRight w:val="0"/>
          <w:marTop w:val="0"/>
          <w:marBottom w:val="0"/>
          <w:divBdr>
            <w:top w:val="none" w:sz="0" w:space="0" w:color="auto"/>
            <w:left w:val="none" w:sz="0" w:space="0" w:color="auto"/>
            <w:bottom w:val="none" w:sz="0" w:space="0" w:color="auto"/>
            <w:right w:val="none" w:sz="0" w:space="0" w:color="auto"/>
          </w:divBdr>
          <w:divsChild>
            <w:div w:id="1907716864">
              <w:marLeft w:val="0"/>
              <w:marRight w:val="0"/>
              <w:marTop w:val="0"/>
              <w:marBottom w:val="0"/>
              <w:divBdr>
                <w:top w:val="none" w:sz="0" w:space="0" w:color="auto"/>
                <w:left w:val="none" w:sz="0" w:space="0" w:color="auto"/>
                <w:bottom w:val="none" w:sz="0" w:space="0" w:color="auto"/>
                <w:right w:val="none" w:sz="0" w:space="0" w:color="auto"/>
              </w:divBdr>
              <w:divsChild>
                <w:div w:id="592858874">
                  <w:marLeft w:val="0"/>
                  <w:marRight w:val="0"/>
                  <w:marTop w:val="0"/>
                  <w:marBottom w:val="0"/>
                  <w:divBdr>
                    <w:top w:val="none" w:sz="0" w:space="0" w:color="auto"/>
                    <w:left w:val="none" w:sz="0" w:space="0" w:color="auto"/>
                    <w:bottom w:val="single" w:sz="18" w:space="9" w:color="DDDDDD"/>
                    <w:right w:val="none" w:sz="0" w:space="0" w:color="auto"/>
                  </w:divBdr>
                  <w:divsChild>
                    <w:div w:id="14320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9610">
      <w:bodyDiv w:val="1"/>
      <w:marLeft w:val="0"/>
      <w:marRight w:val="0"/>
      <w:marTop w:val="0"/>
      <w:marBottom w:val="0"/>
      <w:divBdr>
        <w:top w:val="none" w:sz="0" w:space="0" w:color="auto"/>
        <w:left w:val="none" w:sz="0" w:space="0" w:color="auto"/>
        <w:bottom w:val="none" w:sz="0" w:space="0" w:color="auto"/>
        <w:right w:val="none" w:sz="0" w:space="0" w:color="auto"/>
      </w:divBdr>
      <w:divsChild>
        <w:div w:id="1759400020">
          <w:marLeft w:val="90"/>
          <w:marRight w:val="90"/>
          <w:marTop w:val="90"/>
          <w:marBottom w:val="90"/>
          <w:divBdr>
            <w:top w:val="none" w:sz="0" w:space="0" w:color="auto"/>
            <w:left w:val="none" w:sz="0" w:space="0" w:color="auto"/>
            <w:bottom w:val="none" w:sz="0" w:space="0" w:color="auto"/>
            <w:right w:val="none" w:sz="0" w:space="0" w:color="auto"/>
          </w:divBdr>
        </w:div>
      </w:divsChild>
    </w:div>
    <w:div w:id="1124694427">
      <w:bodyDiv w:val="1"/>
      <w:marLeft w:val="0"/>
      <w:marRight w:val="0"/>
      <w:marTop w:val="0"/>
      <w:marBottom w:val="0"/>
      <w:divBdr>
        <w:top w:val="none" w:sz="0" w:space="0" w:color="auto"/>
        <w:left w:val="none" w:sz="0" w:space="0" w:color="auto"/>
        <w:bottom w:val="none" w:sz="0" w:space="0" w:color="auto"/>
        <w:right w:val="none" w:sz="0" w:space="0" w:color="auto"/>
      </w:divBdr>
      <w:divsChild>
        <w:div w:id="547112676">
          <w:marLeft w:val="150"/>
          <w:marRight w:val="150"/>
          <w:marTop w:val="0"/>
          <w:marBottom w:val="0"/>
          <w:divBdr>
            <w:top w:val="none" w:sz="0" w:space="0" w:color="auto"/>
            <w:left w:val="none" w:sz="0" w:space="0" w:color="auto"/>
            <w:bottom w:val="none" w:sz="0" w:space="0" w:color="auto"/>
            <w:right w:val="none" w:sz="0" w:space="0" w:color="auto"/>
          </w:divBdr>
          <w:divsChild>
            <w:div w:id="21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4177">
      <w:bodyDiv w:val="1"/>
      <w:marLeft w:val="0"/>
      <w:marRight w:val="0"/>
      <w:marTop w:val="0"/>
      <w:marBottom w:val="0"/>
      <w:divBdr>
        <w:top w:val="none" w:sz="0" w:space="0" w:color="auto"/>
        <w:left w:val="none" w:sz="0" w:space="0" w:color="auto"/>
        <w:bottom w:val="none" w:sz="0" w:space="0" w:color="auto"/>
        <w:right w:val="none" w:sz="0" w:space="0" w:color="auto"/>
      </w:divBdr>
      <w:divsChild>
        <w:div w:id="484205200">
          <w:marLeft w:val="150"/>
          <w:marRight w:val="150"/>
          <w:marTop w:val="0"/>
          <w:marBottom w:val="0"/>
          <w:divBdr>
            <w:top w:val="none" w:sz="0" w:space="0" w:color="auto"/>
            <w:left w:val="none" w:sz="0" w:space="0" w:color="auto"/>
            <w:bottom w:val="none" w:sz="0" w:space="0" w:color="auto"/>
            <w:right w:val="none" w:sz="0" w:space="0" w:color="auto"/>
          </w:divBdr>
          <w:divsChild>
            <w:div w:id="10562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5343">
      <w:bodyDiv w:val="1"/>
      <w:marLeft w:val="0"/>
      <w:marRight w:val="0"/>
      <w:marTop w:val="0"/>
      <w:marBottom w:val="0"/>
      <w:divBdr>
        <w:top w:val="none" w:sz="0" w:space="0" w:color="auto"/>
        <w:left w:val="none" w:sz="0" w:space="0" w:color="auto"/>
        <w:bottom w:val="none" w:sz="0" w:space="0" w:color="auto"/>
        <w:right w:val="none" w:sz="0" w:space="0" w:color="auto"/>
      </w:divBdr>
    </w:div>
    <w:div w:id="1136947518">
      <w:bodyDiv w:val="1"/>
      <w:marLeft w:val="0"/>
      <w:marRight w:val="0"/>
      <w:marTop w:val="0"/>
      <w:marBottom w:val="0"/>
      <w:divBdr>
        <w:top w:val="none" w:sz="0" w:space="0" w:color="auto"/>
        <w:left w:val="none" w:sz="0" w:space="0" w:color="auto"/>
        <w:bottom w:val="none" w:sz="0" w:space="0" w:color="auto"/>
        <w:right w:val="none" w:sz="0" w:space="0" w:color="auto"/>
      </w:divBdr>
    </w:div>
    <w:div w:id="1337077347">
      <w:bodyDiv w:val="1"/>
      <w:marLeft w:val="0"/>
      <w:marRight w:val="0"/>
      <w:marTop w:val="0"/>
      <w:marBottom w:val="0"/>
      <w:divBdr>
        <w:top w:val="none" w:sz="0" w:space="0" w:color="auto"/>
        <w:left w:val="none" w:sz="0" w:space="0" w:color="auto"/>
        <w:bottom w:val="none" w:sz="0" w:space="0" w:color="auto"/>
        <w:right w:val="none" w:sz="0" w:space="0" w:color="auto"/>
      </w:divBdr>
    </w:div>
    <w:div w:id="1415081623">
      <w:bodyDiv w:val="1"/>
      <w:marLeft w:val="0"/>
      <w:marRight w:val="0"/>
      <w:marTop w:val="0"/>
      <w:marBottom w:val="0"/>
      <w:divBdr>
        <w:top w:val="none" w:sz="0" w:space="0" w:color="auto"/>
        <w:left w:val="none" w:sz="0" w:space="0" w:color="auto"/>
        <w:bottom w:val="none" w:sz="0" w:space="0" w:color="auto"/>
        <w:right w:val="none" w:sz="0" w:space="0" w:color="auto"/>
      </w:divBdr>
    </w:div>
    <w:div w:id="1440371605">
      <w:bodyDiv w:val="1"/>
      <w:marLeft w:val="0"/>
      <w:marRight w:val="0"/>
      <w:marTop w:val="0"/>
      <w:marBottom w:val="0"/>
      <w:divBdr>
        <w:top w:val="none" w:sz="0" w:space="0" w:color="auto"/>
        <w:left w:val="none" w:sz="0" w:space="0" w:color="auto"/>
        <w:bottom w:val="none" w:sz="0" w:space="0" w:color="auto"/>
        <w:right w:val="none" w:sz="0" w:space="0" w:color="auto"/>
      </w:divBdr>
      <w:divsChild>
        <w:div w:id="1996251488">
          <w:marLeft w:val="150"/>
          <w:marRight w:val="150"/>
          <w:marTop w:val="0"/>
          <w:marBottom w:val="0"/>
          <w:divBdr>
            <w:top w:val="none" w:sz="0" w:space="0" w:color="auto"/>
            <w:left w:val="none" w:sz="0" w:space="0" w:color="auto"/>
            <w:bottom w:val="none" w:sz="0" w:space="0" w:color="auto"/>
            <w:right w:val="none" w:sz="0" w:space="0" w:color="auto"/>
          </w:divBdr>
          <w:divsChild>
            <w:div w:id="13990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61257">
      <w:bodyDiv w:val="1"/>
      <w:marLeft w:val="0"/>
      <w:marRight w:val="0"/>
      <w:marTop w:val="0"/>
      <w:marBottom w:val="0"/>
      <w:divBdr>
        <w:top w:val="none" w:sz="0" w:space="0" w:color="auto"/>
        <w:left w:val="none" w:sz="0" w:space="0" w:color="auto"/>
        <w:bottom w:val="none" w:sz="0" w:space="0" w:color="auto"/>
        <w:right w:val="none" w:sz="0" w:space="0" w:color="auto"/>
      </w:divBdr>
      <w:divsChild>
        <w:div w:id="1292250971">
          <w:marLeft w:val="0"/>
          <w:marRight w:val="0"/>
          <w:marTop w:val="150"/>
          <w:marBottom w:val="0"/>
          <w:divBdr>
            <w:top w:val="none" w:sz="0" w:space="0" w:color="auto"/>
            <w:left w:val="none" w:sz="0" w:space="0" w:color="auto"/>
            <w:bottom w:val="none" w:sz="0" w:space="0" w:color="auto"/>
            <w:right w:val="none" w:sz="0" w:space="0" w:color="auto"/>
          </w:divBdr>
          <w:divsChild>
            <w:div w:id="1259555664">
              <w:marLeft w:val="0"/>
              <w:marRight w:val="0"/>
              <w:marTop w:val="0"/>
              <w:marBottom w:val="0"/>
              <w:divBdr>
                <w:top w:val="none" w:sz="0" w:space="0" w:color="auto"/>
                <w:left w:val="none" w:sz="0" w:space="0" w:color="auto"/>
                <w:bottom w:val="none" w:sz="0" w:space="0" w:color="auto"/>
                <w:right w:val="none" w:sz="0" w:space="0" w:color="auto"/>
              </w:divBdr>
              <w:divsChild>
                <w:div w:id="18135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16374">
      <w:bodyDiv w:val="1"/>
      <w:marLeft w:val="0"/>
      <w:marRight w:val="0"/>
      <w:marTop w:val="0"/>
      <w:marBottom w:val="0"/>
      <w:divBdr>
        <w:top w:val="none" w:sz="0" w:space="0" w:color="auto"/>
        <w:left w:val="none" w:sz="0" w:space="0" w:color="auto"/>
        <w:bottom w:val="none" w:sz="0" w:space="0" w:color="auto"/>
        <w:right w:val="none" w:sz="0" w:space="0" w:color="auto"/>
      </w:divBdr>
    </w:div>
    <w:div w:id="1518232392">
      <w:bodyDiv w:val="1"/>
      <w:marLeft w:val="0"/>
      <w:marRight w:val="0"/>
      <w:marTop w:val="0"/>
      <w:marBottom w:val="0"/>
      <w:divBdr>
        <w:top w:val="none" w:sz="0" w:space="0" w:color="auto"/>
        <w:left w:val="none" w:sz="0" w:space="0" w:color="auto"/>
        <w:bottom w:val="none" w:sz="0" w:space="0" w:color="auto"/>
        <w:right w:val="none" w:sz="0" w:space="0" w:color="auto"/>
      </w:divBdr>
    </w:div>
    <w:div w:id="1594557708">
      <w:bodyDiv w:val="1"/>
      <w:marLeft w:val="0"/>
      <w:marRight w:val="0"/>
      <w:marTop w:val="0"/>
      <w:marBottom w:val="0"/>
      <w:divBdr>
        <w:top w:val="none" w:sz="0" w:space="0" w:color="auto"/>
        <w:left w:val="none" w:sz="0" w:space="0" w:color="auto"/>
        <w:bottom w:val="none" w:sz="0" w:space="0" w:color="auto"/>
        <w:right w:val="none" w:sz="0" w:space="0" w:color="auto"/>
      </w:divBdr>
    </w:div>
    <w:div w:id="1632127238">
      <w:bodyDiv w:val="1"/>
      <w:marLeft w:val="0"/>
      <w:marRight w:val="0"/>
      <w:marTop w:val="0"/>
      <w:marBottom w:val="0"/>
      <w:divBdr>
        <w:top w:val="none" w:sz="0" w:space="0" w:color="auto"/>
        <w:left w:val="none" w:sz="0" w:space="0" w:color="auto"/>
        <w:bottom w:val="none" w:sz="0" w:space="0" w:color="auto"/>
        <w:right w:val="none" w:sz="0" w:space="0" w:color="auto"/>
      </w:divBdr>
    </w:div>
    <w:div w:id="1654412183">
      <w:bodyDiv w:val="1"/>
      <w:marLeft w:val="0"/>
      <w:marRight w:val="0"/>
      <w:marTop w:val="0"/>
      <w:marBottom w:val="0"/>
      <w:divBdr>
        <w:top w:val="none" w:sz="0" w:space="0" w:color="auto"/>
        <w:left w:val="none" w:sz="0" w:space="0" w:color="auto"/>
        <w:bottom w:val="none" w:sz="0" w:space="0" w:color="auto"/>
        <w:right w:val="none" w:sz="0" w:space="0" w:color="auto"/>
      </w:divBdr>
    </w:div>
    <w:div w:id="1680084817">
      <w:bodyDiv w:val="1"/>
      <w:marLeft w:val="0"/>
      <w:marRight w:val="0"/>
      <w:marTop w:val="0"/>
      <w:marBottom w:val="0"/>
      <w:divBdr>
        <w:top w:val="none" w:sz="0" w:space="0" w:color="auto"/>
        <w:left w:val="none" w:sz="0" w:space="0" w:color="auto"/>
        <w:bottom w:val="none" w:sz="0" w:space="0" w:color="auto"/>
        <w:right w:val="none" w:sz="0" w:space="0" w:color="auto"/>
      </w:divBdr>
    </w:div>
    <w:div w:id="1767000560">
      <w:bodyDiv w:val="1"/>
      <w:marLeft w:val="0"/>
      <w:marRight w:val="0"/>
      <w:marTop w:val="0"/>
      <w:marBottom w:val="0"/>
      <w:divBdr>
        <w:top w:val="none" w:sz="0" w:space="0" w:color="auto"/>
        <w:left w:val="none" w:sz="0" w:space="0" w:color="auto"/>
        <w:bottom w:val="none" w:sz="0" w:space="0" w:color="auto"/>
        <w:right w:val="none" w:sz="0" w:space="0" w:color="auto"/>
      </w:divBdr>
    </w:div>
    <w:div w:id="1838305934">
      <w:bodyDiv w:val="1"/>
      <w:marLeft w:val="0"/>
      <w:marRight w:val="0"/>
      <w:marTop w:val="0"/>
      <w:marBottom w:val="0"/>
      <w:divBdr>
        <w:top w:val="none" w:sz="0" w:space="0" w:color="auto"/>
        <w:left w:val="none" w:sz="0" w:space="0" w:color="auto"/>
        <w:bottom w:val="none" w:sz="0" w:space="0" w:color="auto"/>
        <w:right w:val="none" w:sz="0" w:space="0" w:color="auto"/>
      </w:divBdr>
    </w:div>
    <w:div w:id="1848254430">
      <w:bodyDiv w:val="1"/>
      <w:marLeft w:val="0"/>
      <w:marRight w:val="0"/>
      <w:marTop w:val="0"/>
      <w:marBottom w:val="0"/>
      <w:divBdr>
        <w:top w:val="none" w:sz="0" w:space="0" w:color="auto"/>
        <w:left w:val="none" w:sz="0" w:space="0" w:color="auto"/>
        <w:bottom w:val="none" w:sz="0" w:space="0" w:color="auto"/>
        <w:right w:val="none" w:sz="0" w:space="0" w:color="auto"/>
      </w:divBdr>
    </w:div>
    <w:div w:id="1912886980">
      <w:bodyDiv w:val="1"/>
      <w:marLeft w:val="0"/>
      <w:marRight w:val="0"/>
      <w:marTop w:val="0"/>
      <w:marBottom w:val="0"/>
      <w:divBdr>
        <w:top w:val="none" w:sz="0" w:space="0" w:color="auto"/>
        <w:left w:val="none" w:sz="0" w:space="0" w:color="auto"/>
        <w:bottom w:val="none" w:sz="0" w:space="0" w:color="auto"/>
        <w:right w:val="none" w:sz="0" w:space="0" w:color="auto"/>
      </w:divBdr>
      <w:divsChild>
        <w:div w:id="1724674689">
          <w:marLeft w:val="0"/>
          <w:marRight w:val="0"/>
          <w:marTop w:val="0"/>
          <w:marBottom w:val="0"/>
          <w:divBdr>
            <w:top w:val="none" w:sz="0" w:space="0" w:color="auto"/>
            <w:left w:val="none" w:sz="0" w:space="0" w:color="auto"/>
            <w:bottom w:val="none" w:sz="0" w:space="0" w:color="auto"/>
            <w:right w:val="none" w:sz="0" w:space="0" w:color="auto"/>
          </w:divBdr>
          <w:divsChild>
            <w:div w:id="1151337081">
              <w:marLeft w:val="0"/>
              <w:marRight w:val="0"/>
              <w:marTop w:val="0"/>
              <w:marBottom w:val="0"/>
              <w:divBdr>
                <w:top w:val="none" w:sz="0" w:space="0" w:color="auto"/>
                <w:left w:val="none" w:sz="0" w:space="0" w:color="auto"/>
                <w:bottom w:val="none" w:sz="0" w:space="0" w:color="auto"/>
                <w:right w:val="none" w:sz="0" w:space="0" w:color="auto"/>
              </w:divBdr>
              <w:divsChild>
                <w:div w:id="685054833">
                  <w:marLeft w:val="0"/>
                  <w:marRight w:val="0"/>
                  <w:marTop w:val="0"/>
                  <w:marBottom w:val="0"/>
                  <w:divBdr>
                    <w:top w:val="none" w:sz="0" w:space="0" w:color="auto"/>
                    <w:left w:val="none" w:sz="0" w:space="0" w:color="auto"/>
                    <w:bottom w:val="none" w:sz="0" w:space="0" w:color="auto"/>
                    <w:right w:val="none" w:sz="0" w:space="0" w:color="auto"/>
                  </w:divBdr>
                  <w:divsChild>
                    <w:div w:id="1779442475">
                      <w:marLeft w:val="0"/>
                      <w:marRight w:val="0"/>
                      <w:marTop w:val="0"/>
                      <w:marBottom w:val="0"/>
                      <w:divBdr>
                        <w:top w:val="none" w:sz="0" w:space="0" w:color="auto"/>
                        <w:left w:val="none" w:sz="0" w:space="0" w:color="auto"/>
                        <w:bottom w:val="none" w:sz="0" w:space="0" w:color="auto"/>
                        <w:right w:val="none" w:sz="0" w:space="0" w:color="auto"/>
                      </w:divBdr>
                      <w:divsChild>
                        <w:div w:id="510947692">
                          <w:marLeft w:val="0"/>
                          <w:marRight w:val="0"/>
                          <w:marTop w:val="0"/>
                          <w:marBottom w:val="0"/>
                          <w:divBdr>
                            <w:top w:val="none" w:sz="0" w:space="0" w:color="auto"/>
                            <w:left w:val="none" w:sz="0" w:space="0" w:color="auto"/>
                            <w:bottom w:val="none" w:sz="0" w:space="0" w:color="auto"/>
                            <w:right w:val="none" w:sz="0" w:space="0" w:color="auto"/>
                          </w:divBdr>
                          <w:divsChild>
                            <w:div w:id="1958752053">
                              <w:marLeft w:val="0"/>
                              <w:marRight w:val="0"/>
                              <w:marTop w:val="0"/>
                              <w:marBottom w:val="0"/>
                              <w:divBdr>
                                <w:top w:val="none" w:sz="0" w:space="0" w:color="auto"/>
                                <w:left w:val="none" w:sz="0" w:space="0" w:color="auto"/>
                                <w:bottom w:val="none" w:sz="0" w:space="0" w:color="auto"/>
                                <w:right w:val="none" w:sz="0" w:space="0" w:color="auto"/>
                              </w:divBdr>
                              <w:divsChild>
                                <w:div w:id="1655182871">
                                  <w:marLeft w:val="0"/>
                                  <w:marRight w:val="0"/>
                                  <w:marTop w:val="0"/>
                                  <w:marBottom w:val="0"/>
                                  <w:divBdr>
                                    <w:top w:val="none" w:sz="0" w:space="0" w:color="auto"/>
                                    <w:left w:val="none" w:sz="0" w:space="0" w:color="auto"/>
                                    <w:bottom w:val="none" w:sz="0" w:space="0" w:color="auto"/>
                                    <w:right w:val="none" w:sz="0" w:space="0" w:color="auto"/>
                                  </w:divBdr>
                                  <w:divsChild>
                                    <w:div w:id="1878352849">
                                      <w:marLeft w:val="0"/>
                                      <w:marRight w:val="0"/>
                                      <w:marTop w:val="0"/>
                                      <w:marBottom w:val="0"/>
                                      <w:divBdr>
                                        <w:top w:val="none" w:sz="0" w:space="0" w:color="auto"/>
                                        <w:left w:val="none" w:sz="0" w:space="0" w:color="auto"/>
                                        <w:bottom w:val="none" w:sz="0" w:space="0" w:color="auto"/>
                                        <w:right w:val="none" w:sz="0" w:space="0" w:color="auto"/>
                                      </w:divBdr>
                                      <w:divsChild>
                                        <w:div w:id="1718777860">
                                          <w:marLeft w:val="0"/>
                                          <w:marRight w:val="0"/>
                                          <w:marTop w:val="0"/>
                                          <w:marBottom w:val="0"/>
                                          <w:divBdr>
                                            <w:top w:val="none" w:sz="0" w:space="0" w:color="auto"/>
                                            <w:left w:val="none" w:sz="0" w:space="0" w:color="auto"/>
                                            <w:bottom w:val="none" w:sz="0" w:space="0" w:color="auto"/>
                                            <w:right w:val="none" w:sz="0" w:space="0" w:color="auto"/>
                                          </w:divBdr>
                                          <w:divsChild>
                                            <w:div w:id="1430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354229">
      <w:bodyDiv w:val="1"/>
      <w:marLeft w:val="0"/>
      <w:marRight w:val="0"/>
      <w:marTop w:val="0"/>
      <w:marBottom w:val="0"/>
      <w:divBdr>
        <w:top w:val="none" w:sz="0" w:space="0" w:color="auto"/>
        <w:left w:val="none" w:sz="0" w:space="0" w:color="auto"/>
        <w:bottom w:val="none" w:sz="0" w:space="0" w:color="auto"/>
        <w:right w:val="none" w:sz="0" w:space="0" w:color="auto"/>
      </w:divBdr>
    </w:div>
    <w:div w:id="1956594942">
      <w:bodyDiv w:val="1"/>
      <w:marLeft w:val="0"/>
      <w:marRight w:val="0"/>
      <w:marTop w:val="0"/>
      <w:marBottom w:val="0"/>
      <w:divBdr>
        <w:top w:val="none" w:sz="0" w:space="0" w:color="auto"/>
        <w:left w:val="none" w:sz="0" w:space="0" w:color="auto"/>
        <w:bottom w:val="none" w:sz="0" w:space="0" w:color="auto"/>
        <w:right w:val="none" w:sz="0" w:space="0" w:color="auto"/>
      </w:divBdr>
    </w:div>
    <w:div w:id="2036417127">
      <w:bodyDiv w:val="1"/>
      <w:marLeft w:val="0"/>
      <w:marRight w:val="0"/>
      <w:marTop w:val="0"/>
      <w:marBottom w:val="0"/>
      <w:divBdr>
        <w:top w:val="none" w:sz="0" w:space="0" w:color="auto"/>
        <w:left w:val="none" w:sz="0" w:space="0" w:color="auto"/>
        <w:bottom w:val="none" w:sz="0" w:space="0" w:color="auto"/>
        <w:right w:val="none" w:sz="0" w:space="0" w:color="auto"/>
      </w:divBdr>
    </w:div>
    <w:div w:id="2059433090">
      <w:bodyDiv w:val="1"/>
      <w:marLeft w:val="0"/>
      <w:marRight w:val="0"/>
      <w:marTop w:val="0"/>
      <w:marBottom w:val="0"/>
      <w:divBdr>
        <w:top w:val="none" w:sz="0" w:space="0" w:color="auto"/>
        <w:left w:val="none" w:sz="0" w:space="0" w:color="auto"/>
        <w:bottom w:val="none" w:sz="0" w:space="0" w:color="auto"/>
        <w:right w:val="none" w:sz="0" w:space="0" w:color="auto"/>
      </w:divBdr>
    </w:div>
    <w:div w:id="212110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C8585CB8</Template>
  <TotalTime>203</TotalTime>
  <Pages>8</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2007 MINNESOTA FALL SUPERVISORS CONFERENCE</vt:lpstr>
    </vt:vector>
  </TitlesOfParts>
  <Company>Dakota County</Company>
  <LinksUpToDate>false</LinksUpToDate>
  <CharactersWithSpaces>26109</CharactersWithSpaces>
  <SharedDoc>false</SharedDoc>
  <HLinks>
    <vt:vector size="66" baseType="variant">
      <vt:variant>
        <vt:i4>5963898</vt:i4>
      </vt:variant>
      <vt:variant>
        <vt:i4>30</vt:i4>
      </vt:variant>
      <vt:variant>
        <vt:i4>0</vt:i4>
      </vt:variant>
      <vt:variant>
        <vt:i4>5</vt:i4>
      </vt:variant>
      <vt:variant>
        <vt:lpwstr>mailto:von.meyer@co.mille-lacs.mn.us</vt:lpwstr>
      </vt:variant>
      <vt:variant>
        <vt:lpwstr/>
      </vt:variant>
      <vt:variant>
        <vt:i4>7012353</vt:i4>
      </vt:variant>
      <vt:variant>
        <vt:i4>27</vt:i4>
      </vt:variant>
      <vt:variant>
        <vt:i4>0</vt:i4>
      </vt:variant>
      <vt:variant>
        <vt:i4>5</vt:i4>
      </vt:variant>
      <vt:variant>
        <vt:lpwstr>mailto:pat.thomas@co.meeker.mn.us</vt:lpwstr>
      </vt:variant>
      <vt:variant>
        <vt:lpwstr/>
      </vt:variant>
      <vt:variant>
        <vt:i4>4390972</vt:i4>
      </vt:variant>
      <vt:variant>
        <vt:i4>24</vt:i4>
      </vt:variant>
      <vt:variant>
        <vt:i4>0</vt:i4>
      </vt:variant>
      <vt:variant>
        <vt:i4>5</vt:i4>
      </vt:variant>
      <vt:variant>
        <vt:lpwstr>mailto:connie.thomas@co.kanabec.mn.us</vt:lpwstr>
      </vt:variant>
      <vt:variant>
        <vt:lpwstr/>
      </vt:variant>
      <vt:variant>
        <vt:i4>1048613</vt:i4>
      </vt:variant>
      <vt:variant>
        <vt:i4>21</vt:i4>
      </vt:variant>
      <vt:variant>
        <vt:i4>0</vt:i4>
      </vt:variant>
      <vt:variant>
        <vt:i4>5</vt:i4>
      </vt:variant>
      <vt:variant>
        <vt:lpwstr>mailto:sshoberg@co.benton.mn.us</vt:lpwstr>
      </vt:variant>
      <vt:variant>
        <vt:lpwstr/>
      </vt:variant>
      <vt:variant>
        <vt:i4>4390965</vt:i4>
      </vt:variant>
      <vt:variant>
        <vt:i4>18</vt:i4>
      </vt:variant>
      <vt:variant>
        <vt:i4>0</vt:i4>
      </vt:variant>
      <vt:variant>
        <vt:i4>5</vt:i4>
      </vt:variant>
      <vt:variant>
        <vt:lpwstr>mailto:jeff.radeke@co.marshall.mn.us</vt:lpwstr>
      </vt:variant>
      <vt:variant>
        <vt:lpwstr/>
      </vt:variant>
      <vt:variant>
        <vt:i4>3670024</vt:i4>
      </vt:variant>
      <vt:variant>
        <vt:i4>15</vt:i4>
      </vt:variant>
      <vt:variant>
        <vt:i4>0</vt:i4>
      </vt:variant>
      <vt:variant>
        <vt:i4>5</vt:i4>
      </vt:variant>
      <vt:variant>
        <vt:lpwstr>mailto:mary.potter@co.yellow-medicine.mn.us</vt:lpwstr>
      </vt:variant>
      <vt:variant>
        <vt:lpwstr/>
      </vt:variant>
      <vt:variant>
        <vt:i4>5963819</vt:i4>
      </vt:variant>
      <vt:variant>
        <vt:i4>12</vt:i4>
      </vt:variant>
      <vt:variant>
        <vt:i4>0</vt:i4>
      </vt:variant>
      <vt:variant>
        <vt:i4>5</vt:i4>
      </vt:variant>
      <vt:variant>
        <vt:lpwstr>mailto:Judy.Pearson@co.dakota.mn.us</vt:lpwstr>
      </vt:variant>
      <vt:variant>
        <vt:lpwstr/>
      </vt:variant>
      <vt:variant>
        <vt:i4>5767246</vt:i4>
      </vt:variant>
      <vt:variant>
        <vt:i4>9</vt:i4>
      </vt:variant>
      <vt:variant>
        <vt:i4>0</vt:i4>
      </vt:variant>
      <vt:variant>
        <vt:i4>5</vt:i4>
      </vt:variant>
      <vt:variant>
        <vt:lpwstr>mailto:Barb_k@co.kandiyohi.mn.us</vt:lpwstr>
      </vt:variant>
      <vt:variant>
        <vt:lpwstr/>
      </vt:variant>
      <vt:variant>
        <vt:i4>6684690</vt:i4>
      </vt:variant>
      <vt:variant>
        <vt:i4>6</vt:i4>
      </vt:variant>
      <vt:variant>
        <vt:i4>0</vt:i4>
      </vt:variant>
      <vt:variant>
        <vt:i4>5</vt:i4>
      </vt:variant>
      <vt:variant>
        <vt:lpwstr>mailto:Colleen.Elliott@co.dakota.mn.us</vt:lpwstr>
      </vt:variant>
      <vt:variant>
        <vt:lpwstr/>
      </vt:variant>
      <vt:variant>
        <vt:i4>1179759</vt:i4>
      </vt:variant>
      <vt:variant>
        <vt:i4>3</vt:i4>
      </vt:variant>
      <vt:variant>
        <vt:i4>0</vt:i4>
      </vt:variant>
      <vt:variant>
        <vt:i4>5</vt:i4>
      </vt:variant>
      <vt:variant>
        <vt:lpwstr>mailto:Larry.DeMars@co.wright.mn.us</vt:lpwstr>
      </vt:variant>
      <vt:variant>
        <vt:lpwstr/>
      </vt:variant>
      <vt:variant>
        <vt:i4>2031648</vt:i4>
      </vt:variant>
      <vt:variant>
        <vt:i4>0</vt:i4>
      </vt:variant>
      <vt:variant>
        <vt:i4>0</vt:i4>
      </vt:variant>
      <vt:variant>
        <vt:i4>5</vt:i4>
      </vt:variant>
      <vt:variant>
        <vt:lpwstr>mailto:jchapman@co.carver.mn.us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MINNESOTA FALL SUPERVISORS CONFERENCE</dc:title>
  <dc:creator>Dakota County</dc:creator>
  <cp:lastModifiedBy>Diane T. Erkens</cp:lastModifiedBy>
  <cp:revision>36</cp:revision>
  <cp:lastPrinted>2015-03-19T21:17:00Z</cp:lastPrinted>
  <dcterms:created xsi:type="dcterms:W3CDTF">2015-03-19T19:49:00Z</dcterms:created>
  <dcterms:modified xsi:type="dcterms:W3CDTF">2015-05-20T16:49:00Z</dcterms:modified>
</cp:coreProperties>
</file>