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485A" w14:textId="70CCED4A" w:rsidR="00814BE7" w:rsidRDefault="00F76772" w:rsidP="0098368C"/>
    <w:p w14:paraId="0D74E83D" w14:textId="58FE190A" w:rsidR="0098368C" w:rsidRDefault="0098368C" w:rsidP="0098368C"/>
    <w:p w14:paraId="1EA4CC9C" w14:textId="77777777" w:rsidR="0098368C" w:rsidRDefault="0098368C" w:rsidP="0098368C">
      <w:pPr>
        <w:jc w:val="center"/>
        <w:rPr>
          <w:rFonts w:ascii="Arial" w:hAnsi="Arial" w:cs="Arial"/>
          <w:sz w:val="24"/>
          <w:szCs w:val="24"/>
        </w:rPr>
      </w:pPr>
    </w:p>
    <w:p w14:paraId="451C7A51" w14:textId="77777777" w:rsidR="0098368C" w:rsidRDefault="0098368C" w:rsidP="0098368C">
      <w:pPr>
        <w:jc w:val="center"/>
        <w:rPr>
          <w:rFonts w:ascii="Arial" w:hAnsi="Arial" w:cs="Arial"/>
          <w:sz w:val="24"/>
          <w:szCs w:val="24"/>
        </w:rPr>
      </w:pPr>
    </w:p>
    <w:p w14:paraId="755255F6" w14:textId="29936E96" w:rsidR="0098368C" w:rsidRDefault="0098368C" w:rsidP="0098368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062FD9" wp14:editId="1ACAD8CD">
            <wp:extent cx="5943600" cy="3343275"/>
            <wp:effectExtent l="0" t="0" r="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grayscl/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B4A6" w14:textId="77777777" w:rsidR="0098368C" w:rsidRDefault="0098368C" w:rsidP="0098368C">
      <w:pPr>
        <w:jc w:val="center"/>
        <w:rPr>
          <w:rFonts w:ascii="Arial" w:hAnsi="Arial" w:cs="Arial"/>
          <w:sz w:val="24"/>
          <w:szCs w:val="24"/>
        </w:rPr>
      </w:pPr>
    </w:p>
    <w:p w14:paraId="4430DBD8" w14:textId="216ECD61" w:rsidR="0098368C" w:rsidRDefault="0098368C" w:rsidP="0098368C">
      <w:pPr>
        <w:jc w:val="center"/>
        <w:rPr>
          <w:rFonts w:ascii="Arial" w:hAnsi="Arial" w:cs="Arial"/>
          <w:sz w:val="24"/>
          <w:szCs w:val="24"/>
        </w:rPr>
      </w:pPr>
    </w:p>
    <w:p w14:paraId="32C9C8E6" w14:textId="77777777" w:rsidR="0098368C" w:rsidRDefault="0098368C" w:rsidP="0098368C">
      <w:pPr>
        <w:jc w:val="center"/>
        <w:rPr>
          <w:rFonts w:ascii="Arial" w:hAnsi="Arial" w:cs="Arial"/>
          <w:sz w:val="24"/>
          <w:szCs w:val="24"/>
        </w:rPr>
      </w:pPr>
    </w:p>
    <w:p w14:paraId="27138D45" w14:textId="24329953" w:rsidR="0098368C" w:rsidRPr="0098368C" w:rsidRDefault="0098368C" w:rsidP="0098368C">
      <w:pPr>
        <w:jc w:val="center"/>
        <w:rPr>
          <w:rFonts w:ascii="Arial" w:hAnsi="Arial" w:cs="Arial"/>
          <w:sz w:val="32"/>
          <w:szCs w:val="32"/>
        </w:rPr>
      </w:pPr>
      <w:r w:rsidRPr="0098368C">
        <w:rPr>
          <w:rFonts w:ascii="Arial" w:hAnsi="Arial" w:cs="Arial"/>
          <w:sz w:val="32"/>
          <w:szCs w:val="32"/>
        </w:rPr>
        <w:t>Timothy Denney</w:t>
      </w:r>
    </w:p>
    <w:p w14:paraId="0F04A353" w14:textId="19121522" w:rsidR="0098368C" w:rsidRPr="0098368C" w:rsidRDefault="0098368C" w:rsidP="009836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8368C">
        <w:rPr>
          <w:rFonts w:ascii="Arial" w:hAnsi="Arial" w:cs="Arial"/>
          <w:b/>
          <w:bCs/>
          <w:sz w:val="32"/>
          <w:szCs w:val="32"/>
        </w:rPr>
        <w:t xml:space="preserve">Level </w:t>
      </w:r>
      <w:r w:rsidRPr="0098368C">
        <w:rPr>
          <w:rFonts w:ascii="Arial" w:hAnsi="Arial" w:cs="Arial"/>
          <w:b/>
          <w:bCs/>
          <w:color w:val="FF0000"/>
          <w:sz w:val="40"/>
          <w:szCs w:val="40"/>
        </w:rPr>
        <w:t>5</w:t>
      </w:r>
      <w:r w:rsidRPr="0098368C">
        <w:rPr>
          <w:rFonts w:ascii="Arial" w:hAnsi="Arial" w:cs="Arial"/>
          <w:b/>
          <w:bCs/>
          <w:sz w:val="32"/>
          <w:szCs w:val="32"/>
        </w:rPr>
        <w:t xml:space="preserve"> Services</w:t>
      </w:r>
    </w:p>
    <w:p w14:paraId="65C175D1" w14:textId="782AFC2D" w:rsidR="0098368C" w:rsidRDefault="0098368C" w:rsidP="0098368C">
      <w:pPr>
        <w:jc w:val="center"/>
        <w:rPr>
          <w:rFonts w:ascii="Arial" w:hAnsi="Arial" w:cs="Arial"/>
          <w:sz w:val="32"/>
          <w:szCs w:val="32"/>
        </w:rPr>
      </w:pPr>
      <w:r w:rsidRPr="0098368C">
        <w:rPr>
          <w:rFonts w:ascii="Arial" w:hAnsi="Arial" w:cs="Arial"/>
          <w:sz w:val="32"/>
          <w:szCs w:val="32"/>
        </w:rPr>
        <w:t>contactlevel5services@gmail.com</w:t>
      </w:r>
    </w:p>
    <w:p w14:paraId="2BC4B8A1" w14:textId="24193CC4" w:rsidR="0098368C" w:rsidRDefault="0098368C" w:rsidP="0098368C">
      <w:pPr>
        <w:jc w:val="center"/>
        <w:rPr>
          <w:rFonts w:ascii="Arial" w:hAnsi="Arial" w:cs="Arial"/>
          <w:sz w:val="32"/>
          <w:szCs w:val="32"/>
        </w:rPr>
      </w:pPr>
    </w:p>
    <w:p w14:paraId="773CECC3" w14:textId="7753F291" w:rsidR="0098368C" w:rsidRDefault="0098368C" w:rsidP="0098368C">
      <w:pPr>
        <w:jc w:val="center"/>
        <w:rPr>
          <w:rFonts w:ascii="Arial" w:hAnsi="Arial" w:cs="Arial"/>
          <w:sz w:val="32"/>
          <w:szCs w:val="32"/>
        </w:rPr>
      </w:pPr>
    </w:p>
    <w:p w14:paraId="6A8D9D15" w14:textId="55D02AEF" w:rsidR="0098368C" w:rsidRDefault="0098368C" w:rsidP="0098368C">
      <w:pPr>
        <w:jc w:val="center"/>
        <w:rPr>
          <w:rFonts w:ascii="Arial" w:hAnsi="Arial" w:cs="Arial"/>
          <w:sz w:val="32"/>
          <w:szCs w:val="32"/>
        </w:rPr>
      </w:pPr>
    </w:p>
    <w:p w14:paraId="2E0BF9C7" w14:textId="1C7A10CD" w:rsidR="0098368C" w:rsidRDefault="0098368C" w:rsidP="0098368C">
      <w:pPr>
        <w:jc w:val="center"/>
        <w:rPr>
          <w:rFonts w:ascii="Arial" w:hAnsi="Arial" w:cs="Arial"/>
          <w:sz w:val="32"/>
          <w:szCs w:val="32"/>
        </w:rPr>
      </w:pPr>
    </w:p>
    <w:p w14:paraId="11E34338" w14:textId="2DAA42E5" w:rsidR="0098368C" w:rsidRDefault="0098368C" w:rsidP="0098368C">
      <w:pPr>
        <w:rPr>
          <w:rFonts w:ascii="Arial" w:hAnsi="Arial" w:cs="Arial"/>
          <w:sz w:val="32"/>
          <w:szCs w:val="32"/>
        </w:rPr>
      </w:pPr>
    </w:p>
    <w:p w14:paraId="77D52208" w14:textId="46877AC0" w:rsidR="00A66AC7" w:rsidRDefault="00A66AC7" w:rsidP="0098368C">
      <w:pPr>
        <w:rPr>
          <w:rFonts w:ascii="Arial" w:hAnsi="Arial" w:cs="Arial"/>
          <w:sz w:val="32"/>
          <w:szCs w:val="32"/>
        </w:rPr>
      </w:pPr>
    </w:p>
    <w:p w14:paraId="567CFCAD" w14:textId="13F66C64" w:rsidR="00A66AC7" w:rsidRDefault="00A66AC7" w:rsidP="0098368C">
      <w:pPr>
        <w:rPr>
          <w:rFonts w:ascii="Arial" w:hAnsi="Arial" w:cs="Arial"/>
          <w:sz w:val="32"/>
          <w:szCs w:val="32"/>
        </w:rPr>
      </w:pPr>
    </w:p>
    <w:p w14:paraId="7EA1E3D6" w14:textId="7F50CAF5" w:rsidR="00A66AC7" w:rsidRPr="00A66AC7" w:rsidRDefault="00A66AC7" w:rsidP="00A66AC7">
      <w:p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b/>
          <w:bCs/>
          <w:sz w:val="24"/>
          <w:szCs w:val="24"/>
        </w:rPr>
        <w:lastRenderedPageBreak/>
        <w:t>Today’s Objectives:</w:t>
      </w:r>
      <w:r>
        <w:rPr>
          <w:rFonts w:ascii="Arial" w:hAnsi="Arial" w:cs="Arial"/>
          <w:sz w:val="24"/>
          <w:szCs w:val="24"/>
        </w:rPr>
        <w:t xml:space="preserve"> b</w:t>
      </w:r>
      <w:r w:rsidR="002515DE">
        <w:rPr>
          <w:rFonts w:ascii="Arial" w:hAnsi="Arial" w:cs="Arial"/>
          <w:sz w:val="24"/>
          <w:szCs w:val="24"/>
        </w:rPr>
        <w:t>y</w:t>
      </w:r>
      <w:r w:rsidRPr="00A66AC7">
        <w:rPr>
          <w:rFonts w:ascii="Arial" w:hAnsi="Arial" w:cs="Arial"/>
          <w:sz w:val="24"/>
          <w:szCs w:val="24"/>
        </w:rPr>
        <w:t xml:space="preserve"> the end of today’s work, the learner will have gained:</w:t>
      </w:r>
    </w:p>
    <w:p w14:paraId="23AE7B9C" w14:textId="2AD7CAE1" w:rsidR="00A66AC7" w:rsidRPr="00A66AC7" w:rsidRDefault="00A66AC7" w:rsidP="00A66AC7">
      <w:pPr>
        <w:numPr>
          <w:ilvl w:val="0"/>
          <w:numId w:val="1"/>
        </w:numPr>
        <w:tabs>
          <w:tab w:val="clear" w:pos="360"/>
          <w:tab w:val="left" w:pos="720"/>
        </w:tabs>
        <w:rPr>
          <w:rFonts w:ascii="Arial" w:hAnsi="Arial" w:cs="Arial"/>
          <w:sz w:val="24"/>
          <w:szCs w:val="24"/>
        </w:rPr>
      </w:pPr>
      <w:r w:rsidRPr="00A66AC7">
        <w:rPr>
          <w:rFonts w:ascii="Arial" w:hAnsi="Arial" w:cs="Arial"/>
          <w:sz w:val="24"/>
          <w:szCs w:val="24"/>
        </w:rPr>
        <w:t>Awareness of difficulties &amp; challenges to wellbeing</w:t>
      </w:r>
    </w:p>
    <w:p w14:paraId="77C8D4AE" w14:textId="4320DFF7" w:rsidR="00A66AC7" w:rsidRPr="00A66AC7" w:rsidRDefault="00A66AC7" w:rsidP="00A66AC7">
      <w:pPr>
        <w:numPr>
          <w:ilvl w:val="0"/>
          <w:numId w:val="1"/>
        </w:numPr>
        <w:tabs>
          <w:tab w:val="clear" w:pos="360"/>
          <w:tab w:val="left" w:pos="720"/>
        </w:tabs>
        <w:rPr>
          <w:rFonts w:ascii="Arial" w:hAnsi="Arial" w:cs="Arial"/>
          <w:sz w:val="24"/>
          <w:szCs w:val="24"/>
        </w:rPr>
      </w:pPr>
      <w:r w:rsidRPr="00A66AC7">
        <w:rPr>
          <w:rFonts w:ascii="Arial" w:hAnsi="Arial" w:cs="Arial"/>
          <w:sz w:val="24"/>
          <w:szCs w:val="24"/>
        </w:rPr>
        <w:t>An understanding of a culture of wellbeing</w:t>
      </w:r>
    </w:p>
    <w:p w14:paraId="6E93FC36" w14:textId="7BA34871" w:rsidR="00A66AC7" w:rsidRPr="00A66AC7" w:rsidRDefault="00A66AC7" w:rsidP="00A66AC7">
      <w:pPr>
        <w:numPr>
          <w:ilvl w:val="0"/>
          <w:numId w:val="1"/>
        </w:numPr>
        <w:tabs>
          <w:tab w:val="clear" w:pos="360"/>
          <w:tab w:val="left" w:pos="720"/>
        </w:tabs>
        <w:rPr>
          <w:rFonts w:ascii="Arial" w:hAnsi="Arial" w:cs="Arial"/>
          <w:sz w:val="24"/>
          <w:szCs w:val="24"/>
        </w:rPr>
      </w:pPr>
      <w:r w:rsidRPr="00A66AC7">
        <w:rPr>
          <w:rFonts w:ascii="Arial" w:hAnsi="Arial" w:cs="Arial"/>
          <w:sz w:val="24"/>
          <w:szCs w:val="24"/>
        </w:rPr>
        <w:t>Specific information on behavioral wellness</w:t>
      </w:r>
    </w:p>
    <w:p w14:paraId="3E3F9E20" w14:textId="1AF5112E" w:rsidR="00A66AC7" w:rsidRDefault="00A66AC7" w:rsidP="00A66AC7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A66AC7">
        <w:rPr>
          <w:rFonts w:ascii="Arial" w:hAnsi="Arial" w:cs="Arial"/>
          <w:sz w:val="24"/>
          <w:szCs w:val="24"/>
        </w:rPr>
        <w:t>Strategies for developing a culture and climate of wellness</w:t>
      </w:r>
    </w:p>
    <w:p w14:paraId="45807990" w14:textId="6CC46745" w:rsidR="00A66AC7" w:rsidRDefault="00A66AC7" w:rsidP="00A66AC7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5BAB9BA" w14:textId="143DC183" w:rsidR="00A66AC7" w:rsidRPr="002515DE" w:rsidRDefault="00A66AC7" w:rsidP="00A66AC7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2515DE">
        <w:rPr>
          <w:rFonts w:ascii="Arial" w:hAnsi="Arial" w:cs="Arial"/>
          <w:b/>
          <w:bCs/>
          <w:sz w:val="24"/>
          <w:szCs w:val="24"/>
        </w:rPr>
        <w:t>Challenges to wellbeing in the workplace:</w:t>
      </w:r>
    </w:p>
    <w:p w14:paraId="23372A23" w14:textId="170DCDE9" w:rsidR="00A66AC7" w:rsidRDefault="00A66AC7" w:rsidP="00A66AC7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Pandemic challenges</w:t>
      </w:r>
    </w:p>
    <w:p w14:paraId="627BBFBF" w14:textId="341B9110" w:rsidR="00A66AC7" w:rsidRDefault="00A66AC7" w:rsidP="00A66AC7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50B636B" w14:textId="5BFDB77A" w:rsidR="00A66AC7" w:rsidRDefault="00A66AC7" w:rsidP="00A66AC7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93CCCA9" w14:textId="33447840" w:rsidR="00A66AC7" w:rsidRDefault="00A66AC7" w:rsidP="00A66AC7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health challenges</w:t>
      </w:r>
    </w:p>
    <w:p w14:paraId="519FB1C1" w14:textId="1ED965C6" w:rsidR="00A66AC7" w:rsidRDefault="00A66AC7" w:rsidP="00A66AC7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7DEA9FC" w14:textId="3617CFCF" w:rsidR="00A66AC7" w:rsidRDefault="00A66AC7" w:rsidP="00A66AC7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7B4DE04" w14:textId="1B394847" w:rsidR="00A66AC7" w:rsidRDefault="00A66AC7" w:rsidP="00A66AC7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Physical, social, emotional, and spiritual challenges</w:t>
      </w:r>
    </w:p>
    <w:p w14:paraId="0AFE2EFC" w14:textId="7B915B0F" w:rsidR="00A66AC7" w:rsidRDefault="00440A24" w:rsidP="00A66AC7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E656CF" wp14:editId="6A452733">
            <wp:simplePos x="0" y="0"/>
            <wp:positionH relativeFrom="column">
              <wp:posOffset>4381500</wp:posOffset>
            </wp:positionH>
            <wp:positionV relativeFrom="paragraph">
              <wp:posOffset>6350</wp:posOffset>
            </wp:positionV>
            <wp:extent cx="2440940" cy="1366981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36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2D0882" w14:textId="7245D1DF" w:rsidR="00A66AC7" w:rsidRDefault="00A66AC7" w:rsidP="00A66AC7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6F3C114" w14:textId="012E3828" w:rsidR="00A66AC7" w:rsidRPr="00A66AC7" w:rsidRDefault="00A66AC7" w:rsidP="00A66AC7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2515DE">
        <w:rPr>
          <w:rFonts w:ascii="Arial" w:hAnsi="Arial" w:cs="Arial"/>
          <w:b/>
          <w:bCs/>
          <w:sz w:val="24"/>
          <w:szCs w:val="24"/>
        </w:rPr>
        <w:t>Where is the hope?</w:t>
      </w:r>
    </w:p>
    <w:p w14:paraId="6FA8EF3F" w14:textId="5DE9AD7F" w:rsidR="00A66AC7" w:rsidRDefault="00A66AC7" w:rsidP="00983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972CDE1" w14:textId="0EB311EF" w:rsidR="00A66AC7" w:rsidRDefault="00A66AC7" w:rsidP="0098368C">
      <w:pPr>
        <w:rPr>
          <w:rFonts w:ascii="Arial" w:hAnsi="Arial" w:cs="Arial"/>
          <w:sz w:val="24"/>
          <w:szCs w:val="24"/>
        </w:rPr>
      </w:pPr>
    </w:p>
    <w:p w14:paraId="4AD8517B" w14:textId="03A6881D" w:rsidR="00A66AC7" w:rsidRDefault="00A66AC7" w:rsidP="0098368C">
      <w:pPr>
        <w:rPr>
          <w:rFonts w:ascii="Arial" w:hAnsi="Arial" w:cs="Arial"/>
          <w:sz w:val="24"/>
          <w:szCs w:val="24"/>
        </w:rPr>
      </w:pPr>
    </w:p>
    <w:p w14:paraId="7EA50070" w14:textId="43F9727C" w:rsidR="00A66AC7" w:rsidRDefault="00A66AC7" w:rsidP="0098368C">
      <w:pPr>
        <w:rPr>
          <w:rFonts w:ascii="Arial" w:hAnsi="Arial" w:cs="Arial"/>
          <w:sz w:val="24"/>
          <w:szCs w:val="24"/>
        </w:rPr>
      </w:pPr>
    </w:p>
    <w:p w14:paraId="2040AFF5" w14:textId="2B534409" w:rsidR="00A66AC7" w:rsidRPr="002515DE" w:rsidRDefault="00A66AC7" w:rsidP="0098368C">
      <w:pPr>
        <w:rPr>
          <w:rFonts w:ascii="Arial" w:hAnsi="Arial" w:cs="Arial"/>
          <w:b/>
          <w:bCs/>
          <w:sz w:val="24"/>
          <w:szCs w:val="24"/>
        </w:rPr>
      </w:pPr>
      <w:r w:rsidRPr="002515D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4E55503" wp14:editId="73C7A5E1">
            <wp:simplePos x="0" y="0"/>
            <wp:positionH relativeFrom="column">
              <wp:posOffset>3438525</wp:posOffset>
            </wp:positionH>
            <wp:positionV relativeFrom="paragraph">
              <wp:posOffset>372110</wp:posOffset>
            </wp:positionV>
            <wp:extent cx="895350" cy="9575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5D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65428F" wp14:editId="7BB898B7">
            <wp:simplePos x="0" y="0"/>
            <wp:positionH relativeFrom="column">
              <wp:posOffset>2343150</wp:posOffset>
            </wp:positionH>
            <wp:positionV relativeFrom="paragraph">
              <wp:posOffset>353060</wp:posOffset>
            </wp:positionV>
            <wp:extent cx="952500" cy="9410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5D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504A6B" wp14:editId="2A618F06">
            <wp:simplePos x="0" y="0"/>
            <wp:positionH relativeFrom="column">
              <wp:posOffset>1266825</wp:posOffset>
            </wp:positionH>
            <wp:positionV relativeFrom="paragraph">
              <wp:posOffset>362585</wp:posOffset>
            </wp:positionV>
            <wp:extent cx="857250" cy="8896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5D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BFE578" wp14:editId="4D928D54">
            <wp:simplePos x="0" y="0"/>
            <wp:positionH relativeFrom="column">
              <wp:posOffset>17145</wp:posOffset>
            </wp:positionH>
            <wp:positionV relativeFrom="paragraph">
              <wp:posOffset>286385</wp:posOffset>
            </wp:positionV>
            <wp:extent cx="1024890" cy="1019175"/>
            <wp:effectExtent l="0" t="0" r="381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5DE">
        <w:rPr>
          <w:rFonts w:ascii="Arial" w:hAnsi="Arial" w:cs="Arial"/>
          <w:b/>
          <w:bCs/>
          <w:sz w:val="24"/>
          <w:szCs w:val="24"/>
        </w:rPr>
        <w:t>Employee attitudes on wellbeing</w:t>
      </w:r>
    </w:p>
    <w:p w14:paraId="3CE1B788" w14:textId="6BF64AB2" w:rsidR="00A66AC7" w:rsidRPr="00A66AC7" w:rsidRDefault="00A66AC7" w:rsidP="00A66AC7">
      <w:pPr>
        <w:rPr>
          <w:rFonts w:ascii="Arial" w:hAnsi="Arial" w:cs="Arial"/>
          <w:sz w:val="24"/>
          <w:szCs w:val="24"/>
        </w:rPr>
      </w:pPr>
    </w:p>
    <w:p w14:paraId="5EBD0660" w14:textId="419C20CF" w:rsidR="00A66AC7" w:rsidRPr="00A66AC7" w:rsidRDefault="00A66AC7" w:rsidP="00A66AC7">
      <w:pPr>
        <w:rPr>
          <w:rFonts w:ascii="Arial" w:hAnsi="Arial" w:cs="Arial"/>
          <w:sz w:val="24"/>
          <w:szCs w:val="24"/>
        </w:rPr>
      </w:pPr>
    </w:p>
    <w:p w14:paraId="6D86E9B4" w14:textId="0C29C4C4" w:rsidR="00A66AC7" w:rsidRPr="00A66AC7" w:rsidRDefault="00A66AC7" w:rsidP="00A66AC7">
      <w:pPr>
        <w:rPr>
          <w:rFonts w:ascii="Arial" w:hAnsi="Arial" w:cs="Arial"/>
          <w:sz w:val="24"/>
          <w:szCs w:val="24"/>
        </w:rPr>
      </w:pPr>
    </w:p>
    <w:p w14:paraId="56352EB0" w14:textId="514CFD43" w:rsidR="00A66AC7" w:rsidRDefault="00A66AC7" w:rsidP="00A66AC7">
      <w:pPr>
        <w:rPr>
          <w:rFonts w:ascii="Arial" w:hAnsi="Arial" w:cs="Arial"/>
          <w:sz w:val="24"/>
          <w:szCs w:val="24"/>
        </w:rPr>
      </w:pPr>
    </w:p>
    <w:p w14:paraId="119CDFB0" w14:textId="2906A39A" w:rsidR="00A66AC7" w:rsidRDefault="00A66AC7" w:rsidP="00A66AC7">
      <w:pPr>
        <w:rPr>
          <w:rFonts w:ascii="Arial" w:hAnsi="Arial" w:cs="Arial"/>
          <w:sz w:val="24"/>
          <w:szCs w:val="24"/>
        </w:rPr>
      </w:pPr>
    </w:p>
    <w:p w14:paraId="4EAEC6FC" w14:textId="24CE4AD0" w:rsidR="00A66AC7" w:rsidRPr="002515DE" w:rsidRDefault="00A66AC7" w:rsidP="00A66AC7">
      <w:pPr>
        <w:rPr>
          <w:rFonts w:ascii="Arial" w:hAnsi="Arial" w:cs="Arial"/>
          <w:b/>
          <w:bCs/>
          <w:sz w:val="24"/>
          <w:szCs w:val="24"/>
        </w:rPr>
      </w:pPr>
      <w:r w:rsidRPr="002515DE">
        <w:rPr>
          <w:rFonts w:ascii="Arial" w:hAnsi="Arial" w:cs="Arial"/>
          <w:b/>
          <w:bCs/>
          <w:sz w:val="24"/>
          <w:szCs w:val="24"/>
        </w:rPr>
        <w:t>On positive engagement: why engage employees?</w:t>
      </w:r>
    </w:p>
    <w:p w14:paraId="69A4357A" w14:textId="2FE334E7" w:rsidR="00A66AC7" w:rsidRPr="00324FBF" w:rsidRDefault="00324FBF" w:rsidP="00324F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The work force…</w:t>
      </w:r>
    </w:p>
    <w:p w14:paraId="56E95069" w14:textId="23035923" w:rsidR="00324FBF" w:rsidRPr="00324FBF" w:rsidRDefault="00324FBF" w:rsidP="00324F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Positive engagement…</w:t>
      </w:r>
    </w:p>
    <w:p w14:paraId="25F64DA8" w14:textId="26E6FE38" w:rsidR="00324FBF" w:rsidRPr="00324FBF" w:rsidRDefault="00324FBF" w:rsidP="00324F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Wellbeing strategies…</w:t>
      </w:r>
    </w:p>
    <w:p w14:paraId="06B38443" w14:textId="4E4C69DB" w:rsidR="00324FBF" w:rsidRDefault="00324FBF" w:rsidP="00324F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Failure to engage…</w:t>
      </w:r>
    </w:p>
    <w:p w14:paraId="6485DA83" w14:textId="6B57EA16" w:rsidR="00324FBF" w:rsidRPr="002515DE" w:rsidRDefault="00324FBF" w:rsidP="00324FBF">
      <w:pPr>
        <w:rPr>
          <w:rFonts w:ascii="Arial" w:hAnsi="Arial" w:cs="Arial"/>
          <w:b/>
          <w:bCs/>
          <w:sz w:val="24"/>
          <w:szCs w:val="24"/>
        </w:rPr>
      </w:pPr>
      <w:r w:rsidRPr="002515DE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086C75DB" wp14:editId="4D339D4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17065" cy="1409700"/>
            <wp:effectExtent l="0" t="0" r="698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5DE">
        <w:rPr>
          <w:rFonts w:ascii="Arial" w:hAnsi="Arial" w:cs="Arial"/>
          <w:b/>
          <w:bCs/>
          <w:sz w:val="24"/>
          <w:szCs w:val="24"/>
        </w:rPr>
        <w:t>Building a culture of wellness &amp; wellbeing:</w:t>
      </w:r>
    </w:p>
    <w:p w14:paraId="26BC510B" w14:textId="217DE100" w:rsidR="00324FBF" w:rsidRDefault="00324FBF" w:rsidP="00324FBF">
      <w:pPr>
        <w:rPr>
          <w:rFonts w:ascii="Arial" w:hAnsi="Arial" w:cs="Arial"/>
          <w:sz w:val="24"/>
          <w:szCs w:val="24"/>
        </w:rPr>
      </w:pPr>
    </w:p>
    <w:p w14:paraId="752D73D8" w14:textId="6BC2242C" w:rsidR="00324FBF" w:rsidRDefault="00324FBF" w:rsidP="00324FBF">
      <w:pPr>
        <w:rPr>
          <w:rFonts w:ascii="Arial" w:hAnsi="Arial" w:cs="Arial"/>
          <w:sz w:val="24"/>
          <w:szCs w:val="24"/>
        </w:rPr>
      </w:pPr>
    </w:p>
    <w:p w14:paraId="11F28BD2" w14:textId="20EAB70E" w:rsidR="00324FBF" w:rsidRDefault="00324FBF" w:rsidP="00324FBF">
      <w:pPr>
        <w:rPr>
          <w:rFonts w:ascii="Arial" w:hAnsi="Arial" w:cs="Arial"/>
          <w:sz w:val="24"/>
          <w:szCs w:val="24"/>
        </w:rPr>
      </w:pPr>
    </w:p>
    <w:p w14:paraId="677D5DAA" w14:textId="4F7F2AD5" w:rsidR="00324FBF" w:rsidRDefault="00324FBF" w:rsidP="00324FBF">
      <w:pPr>
        <w:rPr>
          <w:rFonts w:ascii="Arial" w:hAnsi="Arial" w:cs="Arial"/>
          <w:sz w:val="24"/>
          <w:szCs w:val="24"/>
        </w:rPr>
      </w:pPr>
    </w:p>
    <w:p w14:paraId="1C07D818" w14:textId="6033CFB3" w:rsidR="00324FBF" w:rsidRPr="00324FBF" w:rsidRDefault="00324FBF" w:rsidP="00324FBF">
      <w:p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b/>
          <w:bCs/>
          <w:sz w:val="24"/>
          <w:szCs w:val="24"/>
        </w:rPr>
        <w:t>Wellbeing resources</w:t>
      </w:r>
      <w:r>
        <w:rPr>
          <w:rFonts w:ascii="Arial" w:hAnsi="Arial" w:cs="Arial"/>
          <w:sz w:val="24"/>
          <w:szCs w:val="24"/>
        </w:rPr>
        <w:t xml:space="preserve"> - b</w:t>
      </w:r>
      <w:r w:rsidRPr="00324FBF">
        <w:rPr>
          <w:rFonts w:ascii="Arial" w:hAnsi="Arial" w:cs="Arial"/>
          <w:sz w:val="24"/>
          <w:szCs w:val="24"/>
        </w:rPr>
        <w:t>uild a culture of engagement and genuine concern</w:t>
      </w:r>
    </w:p>
    <w:p w14:paraId="73F9D786" w14:textId="77777777" w:rsidR="00324FBF" w:rsidRPr="00324FBF" w:rsidRDefault="00324FBF" w:rsidP="00324FB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i/>
          <w:iCs/>
          <w:sz w:val="24"/>
          <w:szCs w:val="24"/>
        </w:rPr>
        <w:t>Vision-casting and training for key influencers</w:t>
      </w:r>
    </w:p>
    <w:p w14:paraId="52CE2278" w14:textId="77777777" w:rsidR="00324FBF" w:rsidRPr="00324FBF" w:rsidRDefault="00324FBF" w:rsidP="00324FB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i/>
          <w:iCs/>
          <w:sz w:val="24"/>
          <w:szCs w:val="24"/>
        </w:rPr>
        <w:t>Engagement of workers promotes engagement by workers</w:t>
      </w:r>
    </w:p>
    <w:p w14:paraId="490D39EC" w14:textId="77777777" w:rsidR="00324FBF" w:rsidRPr="00324FBF" w:rsidRDefault="00324FBF" w:rsidP="00324FBF">
      <w:pPr>
        <w:ind w:left="720"/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Build a culture of resilience</w:t>
      </w:r>
    </w:p>
    <w:p w14:paraId="1B73F4E5" w14:textId="77777777" w:rsidR="00324FBF" w:rsidRPr="00324FBF" w:rsidRDefault="00324FBF" w:rsidP="00324FB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i/>
          <w:iCs/>
          <w:sz w:val="24"/>
          <w:szCs w:val="24"/>
        </w:rPr>
        <w:t>Can be done using in person events and environmental tools</w:t>
      </w:r>
    </w:p>
    <w:p w14:paraId="4A86A6B8" w14:textId="77777777" w:rsidR="00324FBF" w:rsidRPr="00324FBF" w:rsidRDefault="00324FBF" w:rsidP="00324FBF">
      <w:pPr>
        <w:ind w:left="720"/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Build a culture of healthy coping strategies</w:t>
      </w:r>
    </w:p>
    <w:p w14:paraId="2AB6BD28" w14:textId="77777777" w:rsidR="00324FBF" w:rsidRPr="00324FBF" w:rsidRDefault="00324FBF" w:rsidP="00324FB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i/>
          <w:iCs/>
          <w:sz w:val="24"/>
          <w:szCs w:val="24"/>
        </w:rPr>
        <w:t>Environmental tools and access to supports</w:t>
      </w:r>
    </w:p>
    <w:p w14:paraId="74E6334F" w14:textId="64089402" w:rsidR="00324FBF" w:rsidRDefault="00324FBF" w:rsidP="00324FBF">
      <w:pPr>
        <w:rPr>
          <w:rFonts w:ascii="Arial" w:hAnsi="Arial" w:cs="Arial"/>
          <w:sz w:val="24"/>
          <w:szCs w:val="24"/>
        </w:rPr>
      </w:pPr>
    </w:p>
    <w:p w14:paraId="70A7ACFC" w14:textId="210D8C58" w:rsidR="00324FBF" w:rsidRPr="002515DE" w:rsidRDefault="00324FBF" w:rsidP="00324FBF">
      <w:pPr>
        <w:rPr>
          <w:rFonts w:ascii="Arial" w:hAnsi="Arial" w:cs="Arial"/>
          <w:b/>
          <w:bCs/>
          <w:sz w:val="24"/>
          <w:szCs w:val="24"/>
        </w:rPr>
      </w:pPr>
      <w:r w:rsidRPr="002515DE">
        <w:rPr>
          <w:rFonts w:ascii="Arial" w:hAnsi="Arial" w:cs="Arial"/>
          <w:b/>
          <w:bCs/>
          <w:sz w:val="24"/>
          <w:szCs w:val="24"/>
        </w:rPr>
        <w:t>Success is possible – four steps.</w:t>
      </w:r>
    </w:p>
    <w:p w14:paraId="1FCDCA16" w14:textId="2A0D859F" w:rsidR="00324FBF" w:rsidRDefault="00324FBF" w:rsidP="00324F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14:paraId="63CBEF50" w14:textId="182F9B3F" w:rsidR="00324FBF" w:rsidRDefault="00324FBF" w:rsidP="00324F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14:paraId="75638125" w14:textId="23C58978" w:rsidR="00324FBF" w:rsidRDefault="00324FBF" w:rsidP="00324F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14:paraId="6C37884C" w14:textId="434326B3" w:rsidR="00324FBF" w:rsidRDefault="00324FBF" w:rsidP="00324F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14:paraId="0230752D" w14:textId="180BF227" w:rsidR="00324FBF" w:rsidRDefault="00324FBF" w:rsidP="00324FBF">
      <w:pPr>
        <w:rPr>
          <w:rFonts w:ascii="Arial" w:hAnsi="Arial" w:cs="Arial"/>
          <w:sz w:val="24"/>
          <w:szCs w:val="24"/>
        </w:rPr>
      </w:pPr>
    </w:p>
    <w:p w14:paraId="1D557B7E" w14:textId="0A9DF432" w:rsidR="00324FBF" w:rsidRPr="002515DE" w:rsidRDefault="00324FBF" w:rsidP="00324FBF">
      <w:pPr>
        <w:rPr>
          <w:rFonts w:ascii="Arial" w:hAnsi="Arial" w:cs="Arial"/>
          <w:b/>
          <w:bCs/>
          <w:sz w:val="24"/>
          <w:szCs w:val="24"/>
        </w:rPr>
      </w:pPr>
      <w:r w:rsidRPr="002515DE">
        <w:rPr>
          <w:rFonts w:ascii="Arial" w:hAnsi="Arial" w:cs="Arial"/>
          <w:b/>
          <w:bCs/>
          <w:sz w:val="24"/>
          <w:szCs w:val="24"/>
        </w:rPr>
        <w:t>Responding to “un-wellbeing”</w:t>
      </w:r>
    </w:p>
    <w:p w14:paraId="628F9710" w14:textId="77777777" w:rsidR="00324FBF" w:rsidRPr="00324FBF" w:rsidRDefault="00324FBF" w:rsidP="00324FBF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Begin engaging the employee immediately</w:t>
      </w:r>
    </w:p>
    <w:p w14:paraId="39A3266A" w14:textId="125F5D3F" w:rsidR="00324FBF" w:rsidRPr="00324FBF" w:rsidRDefault="00440A24" w:rsidP="00324FBF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11CC267" wp14:editId="72EBFEEB">
            <wp:simplePos x="0" y="0"/>
            <wp:positionH relativeFrom="column">
              <wp:posOffset>3028950</wp:posOffset>
            </wp:positionH>
            <wp:positionV relativeFrom="paragraph">
              <wp:posOffset>10160</wp:posOffset>
            </wp:positionV>
            <wp:extent cx="4119880" cy="23209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232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4FBF" w:rsidRPr="00324FBF">
        <w:rPr>
          <w:rFonts w:ascii="Arial" w:hAnsi="Arial" w:cs="Arial"/>
          <w:sz w:val="24"/>
          <w:szCs w:val="24"/>
        </w:rPr>
        <w:t xml:space="preserve">Recognize when ADA or </w:t>
      </w:r>
      <w:r w:rsidR="002515DE" w:rsidRPr="00324FBF">
        <w:rPr>
          <w:rFonts w:ascii="Arial" w:hAnsi="Arial" w:cs="Arial"/>
          <w:sz w:val="24"/>
          <w:szCs w:val="24"/>
        </w:rPr>
        <w:t>FMLA requirements</w:t>
      </w:r>
      <w:r w:rsidR="00324FBF" w:rsidRPr="00324FBF">
        <w:rPr>
          <w:rFonts w:ascii="Arial" w:hAnsi="Arial" w:cs="Arial"/>
          <w:sz w:val="24"/>
          <w:szCs w:val="24"/>
        </w:rPr>
        <w:t xml:space="preserve"> are present</w:t>
      </w:r>
    </w:p>
    <w:p w14:paraId="43059609" w14:textId="430F6387" w:rsidR="00324FBF" w:rsidRPr="00324FBF" w:rsidRDefault="00324FBF" w:rsidP="00324FBF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Leave diagnosis to professionals - focus on positive behaviors, engagement, accommodations, and recovery strategies</w:t>
      </w:r>
    </w:p>
    <w:p w14:paraId="4859B5D4" w14:textId="77777777" w:rsidR="00324FBF" w:rsidRPr="00324FBF" w:rsidRDefault="00324FBF" w:rsidP="00324FBF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Make the culture and climate one of wellbeing</w:t>
      </w:r>
    </w:p>
    <w:p w14:paraId="34A168B2" w14:textId="77777777" w:rsidR="00324FBF" w:rsidRPr="00324FBF" w:rsidRDefault="00324FBF" w:rsidP="00324FBF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Focus on positives, gains, and potential benefits</w:t>
      </w:r>
    </w:p>
    <w:p w14:paraId="05D16AEB" w14:textId="77777777" w:rsidR="00324FBF" w:rsidRDefault="00324FBF" w:rsidP="00324FBF">
      <w:pPr>
        <w:rPr>
          <w:rFonts w:ascii="Arial" w:hAnsi="Arial" w:cs="Arial"/>
          <w:b/>
          <w:bCs/>
          <w:sz w:val="24"/>
          <w:szCs w:val="24"/>
        </w:rPr>
      </w:pPr>
    </w:p>
    <w:p w14:paraId="043B4E21" w14:textId="3F4CF14A" w:rsidR="00324FBF" w:rsidRPr="00324FBF" w:rsidRDefault="00324FBF" w:rsidP="00324FBF">
      <w:pPr>
        <w:rPr>
          <w:rFonts w:ascii="Arial" w:hAnsi="Arial" w:cs="Arial"/>
          <w:b/>
          <w:bCs/>
          <w:sz w:val="24"/>
          <w:szCs w:val="24"/>
        </w:rPr>
      </w:pPr>
      <w:r w:rsidRPr="00324FBF">
        <w:rPr>
          <w:rFonts w:ascii="Arial" w:hAnsi="Arial" w:cs="Arial"/>
          <w:b/>
          <w:bCs/>
          <w:sz w:val="24"/>
          <w:szCs w:val="24"/>
        </w:rPr>
        <w:t>The role of leadership</w:t>
      </w:r>
    </w:p>
    <w:p w14:paraId="7230FDC9" w14:textId="77777777" w:rsidR="00324FBF" w:rsidRPr="00324FBF" w:rsidRDefault="00324FBF" w:rsidP="00324FBF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Work actively to promote wellbeing in all areas of living, personally and in the enterprise</w:t>
      </w:r>
    </w:p>
    <w:p w14:paraId="5C84F1E4" w14:textId="77777777" w:rsidR="00324FBF" w:rsidRPr="00324FBF" w:rsidRDefault="00324FBF" w:rsidP="00324FBF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Create a wellbeing team to spread the ownership</w:t>
      </w:r>
    </w:p>
    <w:p w14:paraId="7340AAFD" w14:textId="77777777" w:rsidR="00324FBF" w:rsidRPr="00324FBF" w:rsidRDefault="00324FBF" w:rsidP="00324FBF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Work to create a culture of wellbeing – assume wellness happens</w:t>
      </w:r>
    </w:p>
    <w:p w14:paraId="12ECB315" w14:textId="77777777" w:rsidR="00324FBF" w:rsidRPr="00324FBF" w:rsidRDefault="00324FBF" w:rsidP="00324FBF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Focus on positives not problems, on strengths not deficits</w:t>
      </w:r>
    </w:p>
    <w:p w14:paraId="1D9EFA2F" w14:textId="77777777" w:rsidR="00324FBF" w:rsidRPr="00324FBF" w:rsidRDefault="00324FBF" w:rsidP="00324FBF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Lean into the conversation about wellbeing and recovery</w:t>
      </w:r>
    </w:p>
    <w:p w14:paraId="76F09079" w14:textId="77777777" w:rsidR="00324FBF" w:rsidRPr="00324FBF" w:rsidRDefault="00324FBF" w:rsidP="00324FBF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Positivity, possibility, proactivity, person-centered</w:t>
      </w:r>
    </w:p>
    <w:p w14:paraId="05E36307" w14:textId="77777777" w:rsidR="00324FBF" w:rsidRPr="00324FBF" w:rsidRDefault="00324FBF" w:rsidP="00324FBF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24FBF">
        <w:rPr>
          <w:rFonts w:ascii="Arial" w:hAnsi="Arial" w:cs="Arial"/>
          <w:sz w:val="24"/>
          <w:szCs w:val="24"/>
        </w:rPr>
        <w:t>Focus energy and resources on wellness and wellbeing</w:t>
      </w:r>
    </w:p>
    <w:p w14:paraId="68ADEA9E" w14:textId="3AB896A8" w:rsidR="00324FBF" w:rsidRPr="002515DE" w:rsidRDefault="002515DE" w:rsidP="00324FBF">
      <w:pPr>
        <w:rPr>
          <w:rFonts w:ascii="Arial" w:hAnsi="Arial" w:cs="Arial"/>
          <w:b/>
          <w:bCs/>
          <w:sz w:val="24"/>
          <w:szCs w:val="24"/>
        </w:rPr>
      </w:pPr>
      <w:r w:rsidRPr="002515DE">
        <w:rPr>
          <w:rFonts w:ascii="Arial" w:hAnsi="Arial" w:cs="Arial"/>
          <w:b/>
          <w:bCs/>
          <w:sz w:val="24"/>
          <w:szCs w:val="24"/>
        </w:rPr>
        <w:lastRenderedPageBreak/>
        <w:t>Ideas to get you started:</w:t>
      </w:r>
    </w:p>
    <w:p w14:paraId="5A0CB6E9" w14:textId="77777777" w:rsidR="002515DE" w:rsidRPr="002515DE" w:rsidRDefault="002515DE" w:rsidP="002515DE">
      <w:p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Promoting physical health &amp; well-being</w:t>
      </w:r>
    </w:p>
    <w:p w14:paraId="34D1E70E" w14:textId="77777777" w:rsidR="002515DE" w:rsidRPr="002515DE" w:rsidRDefault="002515DE" w:rsidP="002515DE">
      <w:p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 xml:space="preserve">1.  Get rest – 7.5 to 8 hours average per night.  </w:t>
      </w:r>
    </w:p>
    <w:p w14:paraId="7399D8D4" w14:textId="77777777" w:rsidR="002515DE" w:rsidRPr="002515DE" w:rsidRDefault="002515DE" w:rsidP="002515DE">
      <w:p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2.  Eat healthy - healthy eating schedule, healthiest snacks, limit use of alcohol and caffeine.</w:t>
      </w:r>
    </w:p>
    <w:p w14:paraId="70202790" w14:textId="77777777" w:rsidR="002515DE" w:rsidRPr="002515DE" w:rsidRDefault="002515DE" w:rsidP="002515DE">
      <w:p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 xml:space="preserve">3.  Drink water - helps to flush stress chemicals from your system, manage hunger and sleep. </w:t>
      </w:r>
    </w:p>
    <w:p w14:paraId="56788B63" w14:textId="0A3611BD" w:rsidR="002515DE" w:rsidRDefault="002515DE" w:rsidP="002515DE">
      <w:p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4.  Exercise - walk on your breaks, after or before work, on days off, enough to elevate heart rate and breathing</w:t>
      </w:r>
    </w:p>
    <w:p w14:paraId="57533D7A" w14:textId="2F6A458B" w:rsidR="002515DE" w:rsidRDefault="002515DE" w:rsidP="002515DE">
      <w:pPr>
        <w:rPr>
          <w:rFonts w:ascii="Arial" w:hAnsi="Arial" w:cs="Arial"/>
          <w:sz w:val="24"/>
          <w:szCs w:val="24"/>
        </w:rPr>
      </w:pPr>
    </w:p>
    <w:p w14:paraId="77B7D7D7" w14:textId="77777777" w:rsidR="002515DE" w:rsidRPr="002515DE" w:rsidRDefault="002515DE" w:rsidP="002515DE">
      <w:p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Promoting cognitive health &amp; well-being</w:t>
      </w:r>
    </w:p>
    <w:p w14:paraId="62E03A94" w14:textId="77777777" w:rsidR="002515DE" w:rsidRPr="002515DE" w:rsidRDefault="002515DE" w:rsidP="002515D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Limit working hours.</w:t>
      </w:r>
    </w:p>
    <w:p w14:paraId="4F343A1F" w14:textId="77777777" w:rsidR="002515DE" w:rsidRPr="002515DE" w:rsidRDefault="002515DE" w:rsidP="002515D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Work in teams and limit time working alone.</w:t>
      </w:r>
    </w:p>
    <w:p w14:paraId="21A6A8DB" w14:textId="77777777" w:rsidR="002515DE" w:rsidRPr="002515DE" w:rsidRDefault="002515DE" w:rsidP="002515D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Write in a journal – gratitude, feelings, events, fears, victories</w:t>
      </w:r>
    </w:p>
    <w:p w14:paraId="11A89B20" w14:textId="77777777" w:rsidR="002515DE" w:rsidRPr="002515DE" w:rsidRDefault="002515DE" w:rsidP="002515D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Exercise the mind - reading, learning, growing, new thinking and skills.</w:t>
      </w:r>
    </w:p>
    <w:p w14:paraId="0C53CBA2" w14:textId="77777777" w:rsidR="002515DE" w:rsidRPr="002515DE" w:rsidRDefault="002515DE" w:rsidP="002515D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Healthy routines - up early, set goals for the day, connect, keep cleaning.</w:t>
      </w:r>
    </w:p>
    <w:p w14:paraId="2CA068CA" w14:textId="77777777" w:rsidR="002515DE" w:rsidRDefault="002515DE" w:rsidP="002515DE">
      <w:pPr>
        <w:rPr>
          <w:rFonts w:ascii="Arial" w:hAnsi="Arial" w:cs="Arial"/>
          <w:sz w:val="24"/>
          <w:szCs w:val="24"/>
        </w:rPr>
      </w:pPr>
    </w:p>
    <w:p w14:paraId="30D4B852" w14:textId="418F2C39" w:rsidR="002515DE" w:rsidRPr="002515DE" w:rsidRDefault="002515DE" w:rsidP="002515DE">
      <w:p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Promoting emotional health &amp; well-being</w:t>
      </w:r>
    </w:p>
    <w:p w14:paraId="6BAFE1DA" w14:textId="77777777" w:rsidR="002515DE" w:rsidRPr="002515DE" w:rsidRDefault="002515DE" w:rsidP="002515D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 xml:space="preserve">Practice gratitude - wide range of health benefits, better mood, and reduced stress.  </w:t>
      </w:r>
    </w:p>
    <w:p w14:paraId="55784DA6" w14:textId="77777777" w:rsidR="002515DE" w:rsidRPr="002515DE" w:rsidRDefault="002515DE" w:rsidP="002515D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Manage media - limit screen time, especially the news cycle.</w:t>
      </w:r>
    </w:p>
    <w:p w14:paraId="0347B10D" w14:textId="77777777" w:rsidR="002515DE" w:rsidRPr="002515DE" w:rsidRDefault="002515DE" w:rsidP="002515D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Escape - get out into a green space, get moving, do non-stressful, life-giving things.</w:t>
      </w:r>
    </w:p>
    <w:p w14:paraId="705FE7BB" w14:textId="77777777" w:rsidR="002515DE" w:rsidRPr="002515DE" w:rsidRDefault="002515DE" w:rsidP="002515D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Debrief emotions - talk to trusted people about your feelings &amp; experiences.</w:t>
      </w:r>
    </w:p>
    <w:p w14:paraId="2A49F0FD" w14:textId="7A383AD5" w:rsidR="002515DE" w:rsidRDefault="002515DE" w:rsidP="002515D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Breathing and relaxation techniques</w:t>
      </w:r>
    </w:p>
    <w:p w14:paraId="5A3608F8" w14:textId="1D826219" w:rsidR="002515DE" w:rsidRDefault="002515DE" w:rsidP="002515DE">
      <w:pPr>
        <w:rPr>
          <w:rFonts w:ascii="Arial" w:hAnsi="Arial" w:cs="Arial"/>
          <w:sz w:val="24"/>
          <w:szCs w:val="24"/>
        </w:rPr>
      </w:pPr>
    </w:p>
    <w:p w14:paraId="08DAAC3E" w14:textId="77777777" w:rsidR="002515DE" w:rsidRPr="002515DE" w:rsidRDefault="002515DE" w:rsidP="002515DE">
      <w:p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Promoting team health &amp; well-being</w:t>
      </w:r>
    </w:p>
    <w:p w14:paraId="480E7BDF" w14:textId="77777777" w:rsidR="002515DE" w:rsidRPr="002515DE" w:rsidRDefault="002515DE" w:rsidP="002515D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 xml:space="preserve">Create gratitude culture   </w:t>
      </w:r>
    </w:p>
    <w:p w14:paraId="6EB30070" w14:textId="77777777" w:rsidR="002515DE" w:rsidRPr="002515DE" w:rsidRDefault="002515DE" w:rsidP="002515D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Team huddles on regular basis – make them safe.</w:t>
      </w:r>
    </w:p>
    <w:p w14:paraId="6424AE23" w14:textId="77777777" w:rsidR="002515DE" w:rsidRPr="002515DE" w:rsidRDefault="002515DE" w:rsidP="002515D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Encourage “battle buddies.”</w:t>
      </w:r>
    </w:p>
    <w:p w14:paraId="6E3972D1" w14:textId="77777777" w:rsidR="002515DE" w:rsidRPr="002515DE" w:rsidRDefault="002515DE" w:rsidP="002515D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Wishing Wellness model.</w:t>
      </w:r>
    </w:p>
    <w:p w14:paraId="2CF6B0AA" w14:textId="77777777" w:rsidR="002515DE" w:rsidRPr="002515DE" w:rsidRDefault="002515DE" w:rsidP="002515D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515DE">
        <w:rPr>
          <w:rFonts w:ascii="Arial" w:hAnsi="Arial" w:cs="Arial"/>
          <w:sz w:val="24"/>
          <w:szCs w:val="24"/>
        </w:rPr>
        <w:t>Celebrate often, even if it is for nothing – keep it healthy.</w:t>
      </w:r>
    </w:p>
    <w:p w14:paraId="2DFA1553" w14:textId="77777777" w:rsidR="002515DE" w:rsidRPr="002515DE" w:rsidRDefault="002515DE" w:rsidP="002515DE">
      <w:pPr>
        <w:rPr>
          <w:rFonts w:ascii="Arial" w:hAnsi="Arial" w:cs="Arial"/>
          <w:sz w:val="24"/>
          <w:szCs w:val="24"/>
        </w:rPr>
      </w:pPr>
    </w:p>
    <w:p w14:paraId="1AFA9F45" w14:textId="77777777" w:rsidR="002515DE" w:rsidRPr="002515DE" w:rsidRDefault="002515DE" w:rsidP="002515DE">
      <w:pPr>
        <w:rPr>
          <w:rFonts w:ascii="Arial" w:hAnsi="Arial" w:cs="Arial"/>
          <w:sz w:val="24"/>
          <w:szCs w:val="24"/>
        </w:rPr>
      </w:pPr>
    </w:p>
    <w:sectPr w:rsidR="002515DE" w:rsidRPr="002515DE" w:rsidSect="004D370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5F1"/>
    <w:multiLevelType w:val="hybridMultilevel"/>
    <w:tmpl w:val="DDF49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9289E"/>
    <w:multiLevelType w:val="hybridMultilevel"/>
    <w:tmpl w:val="F80EEAC2"/>
    <w:lvl w:ilvl="0" w:tplc="A6941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DEFEE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F2E59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71C1D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9027A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02EBBF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E4E1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8C4979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74820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1E2DA2"/>
    <w:multiLevelType w:val="hybridMultilevel"/>
    <w:tmpl w:val="CD8AE526"/>
    <w:lvl w:ilvl="0" w:tplc="95CAF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C8F93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84687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F0873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A02C1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9F6C37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572A2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B8FE9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A4AE02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151019"/>
    <w:multiLevelType w:val="hybridMultilevel"/>
    <w:tmpl w:val="9D181AF2"/>
    <w:lvl w:ilvl="0" w:tplc="1256B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</w:rPr>
    </w:lvl>
    <w:lvl w:ilvl="1" w:tplc="BA26B2B4" w:tentative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Franklin Gothic Book" w:hAnsi="Franklin Gothic Book" w:hint="default"/>
      </w:rPr>
    </w:lvl>
    <w:lvl w:ilvl="2" w:tplc="2354BA88" w:tentative="1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Franklin Gothic Book" w:hAnsi="Franklin Gothic Book" w:hint="default"/>
      </w:rPr>
    </w:lvl>
    <w:lvl w:ilvl="3" w:tplc="92AAF190" w:tentative="1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Franklin Gothic Book" w:hAnsi="Franklin Gothic Book" w:hint="default"/>
      </w:rPr>
    </w:lvl>
    <w:lvl w:ilvl="4" w:tplc="D136C2FC" w:tentative="1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Franklin Gothic Book" w:hAnsi="Franklin Gothic Book" w:hint="default"/>
      </w:rPr>
    </w:lvl>
    <w:lvl w:ilvl="5" w:tplc="CC4AA702" w:tentative="1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Franklin Gothic Book" w:hAnsi="Franklin Gothic Book" w:hint="default"/>
      </w:rPr>
    </w:lvl>
    <w:lvl w:ilvl="6" w:tplc="6382CD08" w:tentative="1">
      <w:start w:val="1"/>
      <w:numFmt w:val="bullet"/>
      <w:lvlText w:val="■"/>
      <w:lvlJc w:val="left"/>
      <w:pPr>
        <w:tabs>
          <w:tab w:val="num" w:pos="4680"/>
        </w:tabs>
        <w:ind w:left="4680" w:hanging="360"/>
      </w:pPr>
      <w:rPr>
        <w:rFonts w:ascii="Franklin Gothic Book" w:hAnsi="Franklin Gothic Book" w:hint="default"/>
      </w:rPr>
    </w:lvl>
    <w:lvl w:ilvl="7" w:tplc="23167FE4" w:tentative="1">
      <w:start w:val="1"/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Franklin Gothic Book" w:hAnsi="Franklin Gothic Book" w:hint="default"/>
      </w:rPr>
    </w:lvl>
    <w:lvl w:ilvl="8" w:tplc="B248EB80" w:tentative="1">
      <w:start w:val="1"/>
      <w:numFmt w:val="bullet"/>
      <w:lvlText w:val="■"/>
      <w:lvlJc w:val="left"/>
      <w:pPr>
        <w:tabs>
          <w:tab w:val="num" w:pos="6120"/>
        </w:tabs>
        <w:ind w:left="612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3EB3190C"/>
    <w:multiLevelType w:val="hybridMultilevel"/>
    <w:tmpl w:val="37B8E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DC3430"/>
    <w:multiLevelType w:val="hybridMultilevel"/>
    <w:tmpl w:val="CBDA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94AB9"/>
    <w:multiLevelType w:val="hybridMultilevel"/>
    <w:tmpl w:val="DF8A724C"/>
    <w:lvl w:ilvl="0" w:tplc="52C48EB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</w:rPr>
    </w:lvl>
    <w:lvl w:ilvl="1" w:tplc="BAF846BE" w:tentative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Franklin Gothic Book" w:hAnsi="Franklin Gothic Book" w:hint="default"/>
      </w:rPr>
    </w:lvl>
    <w:lvl w:ilvl="2" w:tplc="66EE1D12" w:tentative="1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Franklin Gothic Book" w:hAnsi="Franklin Gothic Book" w:hint="default"/>
      </w:rPr>
    </w:lvl>
    <w:lvl w:ilvl="3" w:tplc="9ED00A86" w:tentative="1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Franklin Gothic Book" w:hAnsi="Franklin Gothic Book" w:hint="default"/>
      </w:rPr>
    </w:lvl>
    <w:lvl w:ilvl="4" w:tplc="1EF27660" w:tentative="1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Franklin Gothic Book" w:hAnsi="Franklin Gothic Book" w:hint="default"/>
      </w:rPr>
    </w:lvl>
    <w:lvl w:ilvl="5" w:tplc="9CDC53C4" w:tentative="1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Franklin Gothic Book" w:hAnsi="Franklin Gothic Book" w:hint="default"/>
      </w:rPr>
    </w:lvl>
    <w:lvl w:ilvl="6" w:tplc="1DF47E3E" w:tentative="1">
      <w:start w:val="1"/>
      <w:numFmt w:val="bullet"/>
      <w:lvlText w:val="■"/>
      <w:lvlJc w:val="left"/>
      <w:pPr>
        <w:tabs>
          <w:tab w:val="num" w:pos="4680"/>
        </w:tabs>
        <w:ind w:left="4680" w:hanging="360"/>
      </w:pPr>
      <w:rPr>
        <w:rFonts w:ascii="Franklin Gothic Book" w:hAnsi="Franklin Gothic Book" w:hint="default"/>
      </w:rPr>
    </w:lvl>
    <w:lvl w:ilvl="7" w:tplc="87EE4360" w:tentative="1">
      <w:start w:val="1"/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Franklin Gothic Book" w:hAnsi="Franklin Gothic Book" w:hint="default"/>
      </w:rPr>
    </w:lvl>
    <w:lvl w:ilvl="8" w:tplc="066CD05C" w:tentative="1">
      <w:start w:val="1"/>
      <w:numFmt w:val="bullet"/>
      <w:lvlText w:val="■"/>
      <w:lvlJc w:val="left"/>
      <w:pPr>
        <w:tabs>
          <w:tab w:val="num" w:pos="6120"/>
        </w:tabs>
        <w:ind w:left="6120" w:hanging="360"/>
      </w:pPr>
      <w:rPr>
        <w:rFonts w:ascii="Franklin Gothic Book" w:hAnsi="Franklin Gothic Book" w:hint="default"/>
      </w:rPr>
    </w:lvl>
  </w:abstractNum>
  <w:abstractNum w:abstractNumId="7" w15:restartNumberingAfterBreak="0">
    <w:nsid w:val="69133955"/>
    <w:multiLevelType w:val="hybridMultilevel"/>
    <w:tmpl w:val="4F5003B8"/>
    <w:lvl w:ilvl="0" w:tplc="E4C62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80A17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C4D8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758CD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B0E6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D7A757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CC2DC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8495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81C3F7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E711287"/>
    <w:multiLevelType w:val="hybridMultilevel"/>
    <w:tmpl w:val="D7B0F6C0"/>
    <w:lvl w:ilvl="0" w:tplc="E026C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47D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370F75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6C2E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18D5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AA06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22658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743F6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2DCF63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8C"/>
    <w:rsid w:val="002515DE"/>
    <w:rsid w:val="00324FBF"/>
    <w:rsid w:val="00440A24"/>
    <w:rsid w:val="004D3702"/>
    <w:rsid w:val="008167BD"/>
    <w:rsid w:val="00956667"/>
    <w:rsid w:val="0098368C"/>
    <w:rsid w:val="00A66AC7"/>
    <w:rsid w:val="00F7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BD19"/>
  <w15:chartTrackingRefBased/>
  <w15:docId w15:val="{977244F5-9729-4D47-AE7D-B60C519C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6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6A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5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8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3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7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91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28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473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663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01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52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030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08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482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93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81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954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761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469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460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22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84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721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443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950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556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890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602">
          <w:marLeft w:val="11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924">
          <w:marLeft w:val="11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605">
          <w:marLeft w:val="11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02">
          <w:marLeft w:val="11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606">
          <w:marLeft w:val="11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0616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538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4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693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421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Denney</dc:creator>
  <cp:keywords/>
  <dc:description/>
  <cp:lastModifiedBy>Jason E. Ruona</cp:lastModifiedBy>
  <cp:revision>2</cp:revision>
  <dcterms:created xsi:type="dcterms:W3CDTF">2021-09-30T19:04:00Z</dcterms:created>
  <dcterms:modified xsi:type="dcterms:W3CDTF">2021-09-30T19:04:00Z</dcterms:modified>
</cp:coreProperties>
</file>